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2C" w:rsidRPr="008E180B" w:rsidRDefault="00D37D55" w:rsidP="00BD6D2C">
      <w:pPr>
        <w:spacing w:after="0" w:line="240" w:lineRule="auto"/>
        <w:jc w:val="center"/>
        <w:rPr>
          <w:rFonts w:asciiTheme="majorBidi" w:hAnsiTheme="majorBidi" w:cstheme="majorBidi"/>
          <w:w w:val="115"/>
        </w:rPr>
      </w:pPr>
      <w:bookmarkStart w:id="0" w:name="_GoBack"/>
      <w:bookmarkEnd w:id="0"/>
      <w:r w:rsidRPr="00FE2951">
        <w:rPr>
          <w:rFonts w:ascii="Copperplate Gothic Bold" w:eastAsiaTheme="minorEastAsia" w:hAnsi="Copperplate Gothic Bold" w:cs="Tunga"/>
          <w:b/>
          <w:bCs/>
          <w:noProof/>
          <w:szCs w:val="14"/>
        </w:rPr>
        <w:drawing>
          <wp:anchor distT="0" distB="0" distL="114300" distR="114300" simplePos="0" relativeHeight="251659264" behindDoc="1" locked="0" layoutInCell="1" allowOverlap="1" wp14:anchorId="4D6C2694" wp14:editId="4910DAC6">
            <wp:simplePos x="0" y="0"/>
            <wp:positionH relativeFrom="column">
              <wp:posOffset>2327882</wp:posOffset>
            </wp:positionH>
            <wp:positionV relativeFrom="paragraph">
              <wp:posOffset>-269682</wp:posOffset>
            </wp:positionV>
            <wp:extent cx="1061049" cy="1061049"/>
            <wp:effectExtent l="0" t="0" r="6350" b="6350"/>
            <wp:wrapNone/>
            <wp:docPr id="2" name="Picture 2" descr="C:\Users\ppsc\Desktop\26166553_157845701510448_21295530585304589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sc\Desktop\26166553_157845701510448_212955305853045893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49" cy="1061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832A37" w:rsidRPr="008E180B" w:rsidRDefault="00832A37" w:rsidP="009252D4">
      <w:pPr>
        <w:spacing w:after="0" w:line="240" w:lineRule="auto"/>
        <w:rPr>
          <w:rFonts w:asciiTheme="majorBidi" w:hAnsiTheme="majorBidi" w:cstheme="majorBidi"/>
          <w:w w:val="115"/>
        </w:rPr>
      </w:pPr>
    </w:p>
    <w:p w:rsidR="00832A37" w:rsidRPr="008E180B" w:rsidRDefault="00832A37" w:rsidP="00BD6D2C">
      <w:pPr>
        <w:spacing w:after="0" w:line="240" w:lineRule="auto"/>
        <w:jc w:val="center"/>
        <w:rPr>
          <w:rFonts w:asciiTheme="majorBidi" w:hAnsiTheme="majorBidi" w:cstheme="majorBidi"/>
          <w:w w:val="115"/>
        </w:rPr>
      </w:pPr>
    </w:p>
    <w:p w:rsidR="00832A37" w:rsidRDefault="00832A37" w:rsidP="00BD6D2C">
      <w:pPr>
        <w:spacing w:after="0" w:line="240" w:lineRule="auto"/>
        <w:jc w:val="center"/>
        <w:rPr>
          <w:rFonts w:asciiTheme="majorBidi" w:hAnsiTheme="majorBidi" w:cstheme="majorBidi"/>
          <w:w w:val="115"/>
        </w:rPr>
      </w:pPr>
    </w:p>
    <w:p w:rsidR="00DE07C4" w:rsidRDefault="00DE07C4" w:rsidP="00BD6D2C">
      <w:pPr>
        <w:spacing w:after="0" w:line="240" w:lineRule="auto"/>
        <w:jc w:val="center"/>
        <w:rPr>
          <w:rFonts w:asciiTheme="majorBidi" w:hAnsiTheme="majorBidi" w:cstheme="majorBidi"/>
          <w:w w:val="115"/>
        </w:rPr>
      </w:pPr>
    </w:p>
    <w:p w:rsidR="00DE07C4" w:rsidRDefault="00DE07C4" w:rsidP="00BD6D2C">
      <w:pPr>
        <w:spacing w:after="0" w:line="240" w:lineRule="auto"/>
        <w:jc w:val="center"/>
        <w:rPr>
          <w:rFonts w:asciiTheme="majorBidi" w:hAnsiTheme="majorBidi" w:cstheme="majorBidi"/>
          <w:w w:val="115"/>
        </w:rPr>
      </w:pPr>
    </w:p>
    <w:p w:rsidR="00DE07C4" w:rsidRDefault="00DE07C4" w:rsidP="00BD6D2C">
      <w:pPr>
        <w:spacing w:after="0" w:line="240" w:lineRule="auto"/>
        <w:jc w:val="center"/>
        <w:rPr>
          <w:rFonts w:asciiTheme="majorBidi" w:hAnsiTheme="majorBidi" w:cstheme="majorBidi"/>
          <w:w w:val="115"/>
        </w:rPr>
      </w:pPr>
    </w:p>
    <w:p w:rsidR="00DE07C4" w:rsidRDefault="00DE07C4" w:rsidP="00BD6D2C">
      <w:pPr>
        <w:spacing w:after="0" w:line="240" w:lineRule="auto"/>
        <w:jc w:val="center"/>
        <w:rPr>
          <w:rFonts w:asciiTheme="majorBidi" w:hAnsiTheme="majorBidi" w:cstheme="majorBidi"/>
          <w:w w:val="115"/>
        </w:rPr>
      </w:pPr>
    </w:p>
    <w:p w:rsidR="00DE07C4" w:rsidRDefault="00DE07C4" w:rsidP="00BD6D2C">
      <w:pPr>
        <w:spacing w:after="0" w:line="240" w:lineRule="auto"/>
        <w:jc w:val="center"/>
        <w:rPr>
          <w:rFonts w:asciiTheme="majorBidi" w:hAnsiTheme="majorBidi" w:cstheme="majorBidi"/>
          <w:w w:val="115"/>
        </w:rPr>
      </w:pPr>
    </w:p>
    <w:p w:rsidR="00DE07C4" w:rsidRDefault="00DE07C4" w:rsidP="00BD6D2C">
      <w:pPr>
        <w:spacing w:after="0" w:line="240" w:lineRule="auto"/>
        <w:jc w:val="center"/>
        <w:rPr>
          <w:rFonts w:asciiTheme="majorBidi" w:hAnsiTheme="majorBidi" w:cstheme="majorBidi"/>
          <w:w w:val="115"/>
        </w:rPr>
      </w:pPr>
    </w:p>
    <w:p w:rsidR="00DE07C4" w:rsidRPr="008E180B" w:rsidRDefault="00DE07C4"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832A37" w:rsidP="009252D4">
      <w:pPr>
        <w:spacing w:after="0" w:line="240" w:lineRule="auto"/>
        <w:jc w:val="center"/>
        <w:rPr>
          <w:rFonts w:asciiTheme="majorBidi" w:hAnsiTheme="majorBidi" w:cstheme="majorBidi"/>
          <w:b/>
          <w:bCs/>
          <w:w w:val="115"/>
          <w:sz w:val="40"/>
          <w:szCs w:val="40"/>
        </w:rPr>
      </w:pPr>
      <w:r w:rsidRPr="008E180B">
        <w:rPr>
          <w:rFonts w:asciiTheme="majorBidi" w:hAnsiTheme="majorBidi" w:cstheme="majorBidi"/>
          <w:b/>
          <w:bCs/>
          <w:w w:val="115"/>
          <w:sz w:val="40"/>
          <w:szCs w:val="40"/>
        </w:rPr>
        <w:t xml:space="preserve">TENDER </w:t>
      </w:r>
      <w:r w:rsidR="002B151D" w:rsidRPr="008E180B">
        <w:rPr>
          <w:rFonts w:asciiTheme="majorBidi" w:hAnsiTheme="majorBidi" w:cstheme="majorBidi"/>
          <w:b/>
          <w:bCs/>
          <w:w w:val="115"/>
          <w:sz w:val="40"/>
          <w:szCs w:val="40"/>
        </w:rPr>
        <w:t>D</w:t>
      </w:r>
      <w:r w:rsidR="00BD6D2C" w:rsidRPr="008E180B">
        <w:rPr>
          <w:rFonts w:asciiTheme="majorBidi" w:hAnsiTheme="majorBidi" w:cstheme="majorBidi"/>
          <w:b/>
          <w:bCs/>
          <w:w w:val="115"/>
          <w:sz w:val="40"/>
          <w:szCs w:val="40"/>
        </w:rPr>
        <w:t>OCUMENT</w:t>
      </w:r>
      <w:r w:rsidR="002A5FA6" w:rsidRPr="008E180B">
        <w:rPr>
          <w:rFonts w:asciiTheme="majorBidi" w:hAnsiTheme="majorBidi" w:cstheme="majorBidi"/>
          <w:b/>
          <w:bCs/>
          <w:w w:val="115"/>
          <w:sz w:val="40"/>
          <w:szCs w:val="40"/>
        </w:rPr>
        <w:t>S</w:t>
      </w:r>
    </w:p>
    <w:p w:rsidR="009252D4" w:rsidRPr="008E180B" w:rsidRDefault="009252D4" w:rsidP="009252D4">
      <w:pPr>
        <w:pBdr>
          <w:bottom w:val="single" w:sz="4" w:space="1" w:color="auto"/>
        </w:pBdr>
        <w:spacing w:after="0" w:line="240" w:lineRule="auto"/>
        <w:jc w:val="center"/>
        <w:rPr>
          <w:rFonts w:asciiTheme="majorBidi" w:hAnsiTheme="majorBidi" w:cstheme="majorBidi"/>
          <w:b/>
          <w:bCs/>
          <w:w w:val="115"/>
          <w:sz w:val="40"/>
          <w:szCs w:val="40"/>
        </w:rPr>
      </w:pPr>
    </w:p>
    <w:p w:rsidR="00772209" w:rsidRPr="008E180B" w:rsidRDefault="000A7434" w:rsidP="00421128">
      <w:pPr>
        <w:spacing w:after="0" w:line="240" w:lineRule="auto"/>
        <w:jc w:val="center"/>
        <w:rPr>
          <w:rFonts w:asciiTheme="majorBidi" w:hAnsiTheme="majorBidi" w:cstheme="majorBidi"/>
          <w:w w:val="115"/>
          <w:sz w:val="36"/>
          <w:szCs w:val="36"/>
        </w:rPr>
      </w:pPr>
      <w:r w:rsidRPr="008E180B">
        <w:rPr>
          <w:rFonts w:asciiTheme="majorBidi" w:hAnsiTheme="majorBidi" w:cstheme="majorBidi"/>
          <w:w w:val="115"/>
          <w:sz w:val="36"/>
          <w:szCs w:val="36"/>
        </w:rPr>
        <w:t xml:space="preserve">FOR </w:t>
      </w:r>
      <w:r w:rsidR="00421128" w:rsidRPr="008E180B">
        <w:rPr>
          <w:rFonts w:asciiTheme="majorBidi" w:hAnsiTheme="majorBidi" w:cstheme="majorBidi"/>
          <w:w w:val="115"/>
          <w:sz w:val="36"/>
          <w:szCs w:val="36"/>
        </w:rPr>
        <w:t>“ESTABLISHMENT OF PLANNING AND MONITORING CELL AT INSPECTORATE GENERAL OF PRISONS KHYBER PAKHTUNKHWA”</w:t>
      </w:r>
    </w:p>
    <w:p w:rsidR="000A7434" w:rsidRPr="008E180B" w:rsidRDefault="00772209" w:rsidP="00421128">
      <w:pPr>
        <w:spacing w:after="0" w:line="240" w:lineRule="auto"/>
        <w:jc w:val="center"/>
        <w:rPr>
          <w:rFonts w:asciiTheme="majorBidi" w:hAnsiTheme="majorBidi" w:cstheme="majorBidi"/>
          <w:w w:val="115"/>
          <w:sz w:val="36"/>
          <w:szCs w:val="36"/>
        </w:rPr>
      </w:pPr>
      <w:r w:rsidRPr="008E180B">
        <w:rPr>
          <w:rFonts w:asciiTheme="majorBidi" w:hAnsiTheme="majorBidi" w:cstheme="majorBidi"/>
          <w:w w:val="115"/>
          <w:sz w:val="36"/>
          <w:szCs w:val="36"/>
        </w:rPr>
        <w:t>ADP No#5</w:t>
      </w:r>
      <w:r w:rsidR="00C67928" w:rsidRPr="008E180B">
        <w:rPr>
          <w:rFonts w:asciiTheme="majorBidi" w:hAnsiTheme="majorBidi" w:cstheme="majorBidi"/>
          <w:w w:val="115"/>
          <w:sz w:val="36"/>
          <w:szCs w:val="36"/>
        </w:rPr>
        <w:t>5</w:t>
      </w:r>
      <w:r w:rsidR="00421128" w:rsidRPr="008E180B">
        <w:rPr>
          <w:rFonts w:asciiTheme="majorBidi" w:hAnsiTheme="majorBidi" w:cstheme="majorBidi"/>
          <w:w w:val="115"/>
          <w:sz w:val="36"/>
          <w:szCs w:val="36"/>
        </w:rPr>
        <w:t>0</w:t>
      </w:r>
      <w:r w:rsidRPr="008E180B">
        <w:rPr>
          <w:rFonts w:asciiTheme="majorBidi" w:hAnsiTheme="majorBidi" w:cstheme="majorBidi"/>
          <w:w w:val="115"/>
          <w:sz w:val="36"/>
          <w:szCs w:val="36"/>
        </w:rPr>
        <w:t>/17</w:t>
      </w:r>
      <w:r w:rsidR="00421128" w:rsidRPr="008E180B">
        <w:rPr>
          <w:rFonts w:asciiTheme="majorBidi" w:hAnsiTheme="majorBidi" w:cstheme="majorBidi"/>
          <w:w w:val="115"/>
          <w:sz w:val="36"/>
          <w:szCs w:val="36"/>
        </w:rPr>
        <w:t>0041</w:t>
      </w:r>
      <w:r w:rsidR="00C64978" w:rsidRPr="008E180B">
        <w:rPr>
          <w:rFonts w:asciiTheme="majorBidi" w:hAnsiTheme="majorBidi" w:cstheme="majorBidi"/>
          <w:w w:val="115"/>
          <w:sz w:val="36"/>
          <w:szCs w:val="36"/>
        </w:rPr>
        <w:t xml:space="preserve"> </w:t>
      </w:r>
    </w:p>
    <w:p w:rsidR="00BD6D2C" w:rsidRPr="008E180B" w:rsidRDefault="00BD6D2C" w:rsidP="005F38BB">
      <w:pPr>
        <w:spacing w:after="0" w:line="240" w:lineRule="auto"/>
        <w:jc w:val="center"/>
        <w:rPr>
          <w:rFonts w:asciiTheme="majorBidi" w:hAnsiTheme="majorBidi" w:cstheme="majorBidi"/>
          <w:b/>
          <w:bCs/>
          <w:w w:val="115"/>
          <w:sz w:val="36"/>
          <w:szCs w:val="36"/>
        </w:rPr>
      </w:pP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52587E" w:rsidRPr="008E180B" w:rsidRDefault="0052587E" w:rsidP="00BD6D2C">
      <w:pPr>
        <w:spacing w:after="0" w:line="240" w:lineRule="auto"/>
        <w:jc w:val="center"/>
        <w:rPr>
          <w:rFonts w:asciiTheme="majorBidi" w:hAnsiTheme="majorBidi" w:cstheme="majorBidi"/>
          <w:w w:val="115"/>
        </w:rPr>
      </w:pPr>
    </w:p>
    <w:p w:rsidR="0052587E" w:rsidRPr="008E180B" w:rsidRDefault="0052587E" w:rsidP="00BD6D2C">
      <w:pPr>
        <w:spacing w:after="0" w:line="240" w:lineRule="auto"/>
        <w:jc w:val="center"/>
        <w:rPr>
          <w:rFonts w:asciiTheme="majorBidi" w:hAnsiTheme="majorBidi" w:cstheme="majorBidi"/>
          <w:w w:val="115"/>
        </w:rPr>
      </w:pPr>
    </w:p>
    <w:p w:rsidR="00125277" w:rsidRPr="008E180B" w:rsidRDefault="00125277" w:rsidP="00BD6D2C">
      <w:pPr>
        <w:spacing w:after="0" w:line="240" w:lineRule="auto"/>
        <w:jc w:val="center"/>
        <w:rPr>
          <w:rFonts w:asciiTheme="majorBidi" w:hAnsiTheme="majorBidi" w:cstheme="majorBidi"/>
          <w:w w:val="115"/>
        </w:rPr>
      </w:pPr>
    </w:p>
    <w:p w:rsidR="00125277" w:rsidRPr="008E180B" w:rsidRDefault="00125277"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BD6D2C" w:rsidP="00BD6D2C">
      <w:pPr>
        <w:spacing w:after="0" w:line="240" w:lineRule="auto"/>
        <w:jc w:val="center"/>
        <w:rPr>
          <w:rFonts w:asciiTheme="majorBidi" w:hAnsiTheme="majorBidi" w:cstheme="majorBidi"/>
          <w:w w:val="115"/>
        </w:rPr>
      </w:pPr>
    </w:p>
    <w:p w:rsidR="00BD6D2C" w:rsidRPr="008E180B" w:rsidRDefault="00BD6D2C" w:rsidP="00BD6D2C">
      <w:pPr>
        <w:pBdr>
          <w:bottom w:val="single" w:sz="4" w:space="1" w:color="auto"/>
        </w:pBdr>
        <w:spacing w:after="0" w:line="240" w:lineRule="auto"/>
        <w:jc w:val="center"/>
        <w:rPr>
          <w:rFonts w:asciiTheme="majorBidi" w:hAnsiTheme="majorBidi" w:cstheme="majorBidi"/>
          <w:w w:val="115"/>
        </w:rPr>
      </w:pPr>
    </w:p>
    <w:p w:rsidR="00246EA8" w:rsidRPr="008E180B" w:rsidRDefault="00421128" w:rsidP="00421128">
      <w:pPr>
        <w:spacing w:after="0" w:line="240" w:lineRule="auto"/>
        <w:jc w:val="center"/>
        <w:rPr>
          <w:rFonts w:asciiTheme="majorBidi" w:hAnsiTheme="majorBidi" w:cstheme="majorBidi"/>
          <w:b/>
          <w:bCs/>
          <w:w w:val="115"/>
          <w:sz w:val="28"/>
          <w:szCs w:val="28"/>
        </w:rPr>
      </w:pPr>
      <w:r w:rsidRPr="008E180B">
        <w:rPr>
          <w:rFonts w:asciiTheme="majorBidi" w:hAnsiTheme="majorBidi" w:cstheme="majorBidi"/>
          <w:b/>
          <w:bCs/>
          <w:w w:val="115"/>
          <w:sz w:val="28"/>
          <w:szCs w:val="28"/>
        </w:rPr>
        <w:t xml:space="preserve">INSPECTORATE GENERAL OF PRISONS </w:t>
      </w:r>
    </w:p>
    <w:p w:rsidR="00BD6D2C" w:rsidRPr="008E180B" w:rsidRDefault="00BD6D2C" w:rsidP="00BD6D2C">
      <w:pPr>
        <w:spacing w:after="0" w:line="240" w:lineRule="auto"/>
        <w:jc w:val="center"/>
        <w:rPr>
          <w:rFonts w:asciiTheme="majorBidi" w:hAnsiTheme="majorBidi" w:cstheme="majorBidi"/>
          <w:b/>
          <w:bCs/>
          <w:w w:val="115"/>
          <w:sz w:val="28"/>
          <w:szCs w:val="28"/>
        </w:rPr>
      </w:pPr>
      <w:r w:rsidRPr="008E180B">
        <w:rPr>
          <w:rFonts w:asciiTheme="majorBidi" w:hAnsiTheme="majorBidi" w:cstheme="majorBidi"/>
          <w:b/>
          <w:bCs/>
          <w:w w:val="115"/>
          <w:sz w:val="28"/>
          <w:szCs w:val="28"/>
        </w:rPr>
        <w:t>GOVERNMENT OF KHYBER PAKHTUNKHWA</w:t>
      </w:r>
    </w:p>
    <w:p w:rsidR="009252D4" w:rsidRPr="008E180B" w:rsidRDefault="009252D4" w:rsidP="00BD6D2C">
      <w:pPr>
        <w:spacing w:after="0" w:line="240" w:lineRule="auto"/>
        <w:jc w:val="center"/>
        <w:rPr>
          <w:rFonts w:asciiTheme="majorBidi" w:hAnsiTheme="majorBidi" w:cstheme="majorBidi"/>
          <w:b/>
          <w:bCs/>
          <w:w w:val="115"/>
        </w:rPr>
      </w:pPr>
    </w:p>
    <w:p w:rsidR="009252D4" w:rsidRPr="008E180B" w:rsidRDefault="009252D4" w:rsidP="009252D4">
      <w:pPr>
        <w:spacing w:after="0" w:line="240" w:lineRule="auto"/>
        <w:rPr>
          <w:rFonts w:asciiTheme="majorBidi" w:eastAsia="Batang" w:hAnsiTheme="majorBidi" w:cstheme="majorBidi"/>
          <w:b/>
          <w:bCs/>
          <w:color w:val="000000"/>
          <w:lang w:eastAsia="ko-KR"/>
        </w:rPr>
      </w:pPr>
    </w:p>
    <w:p w:rsidR="00125277" w:rsidRPr="008E180B" w:rsidRDefault="00125277" w:rsidP="009252D4">
      <w:pPr>
        <w:spacing w:after="0" w:line="240" w:lineRule="auto"/>
        <w:rPr>
          <w:rFonts w:asciiTheme="majorBidi" w:eastAsia="Batang" w:hAnsiTheme="majorBidi" w:cstheme="majorBidi"/>
          <w:b/>
          <w:bCs/>
          <w:color w:val="000000"/>
          <w:lang w:eastAsia="ko-KR"/>
        </w:rPr>
      </w:pPr>
    </w:p>
    <w:p w:rsidR="009252D4" w:rsidRPr="008E180B" w:rsidRDefault="009252D4" w:rsidP="009252D4">
      <w:pPr>
        <w:spacing w:after="0" w:line="240" w:lineRule="auto"/>
        <w:rPr>
          <w:rFonts w:asciiTheme="majorBidi" w:eastAsia="Batang" w:hAnsiTheme="majorBidi" w:cstheme="majorBidi"/>
          <w:b/>
          <w:bCs/>
          <w:color w:val="000000"/>
          <w:lang w:eastAsia="ko-KR"/>
        </w:rPr>
      </w:pPr>
    </w:p>
    <w:p w:rsidR="009252D4" w:rsidRPr="008E180B" w:rsidRDefault="009252D4" w:rsidP="009252D4">
      <w:pPr>
        <w:spacing w:after="0" w:line="240" w:lineRule="auto"/>
        <w:rPr>
          <w:rFonts w:asciiTheme="majorBidi" w:eastAsia="Batang" w:hAnsiTheme="majorBidi" w:cstheme="majorBidi"/>
          <w:b/>
          <w:bCs/>
          <w:color w:val="000000"/>
          <w:lang w:eastAsia="ko-KR"/>
        </w:rPr>
      </w:pPr>
    </w:p>
    <w:p w:rsidR="009252D4" w:rsidRPr="008E180B" w:rsidRDefault="009252D4" w:rsidP="009252D4">
      <w:pPr>
        <w:spacing w:after="0" w:line="240" w:lineRule="auto"/>
        <w:rPr>
          <w:rFonts w:asciiTheme="majorBidi" w:eastAsia="Batang" w:hAnsiTheme="majorBidi" w:cstheme="majorBidi"/>
          <w:b/>
          <w:bCs/>
          <w:color w:val="000000"/>
          <w:lang w:eastAsia="ko-KR"/>
        </w:rPr>
      </w:pPr>
    </w:p>
    <w:p w:rsidR="009252D4" w:rsidRPr="008E180B" w:rsidRDefault="009252D4" w:rsidP="009252D4">
      <w:pPr>
        <w:spacing w:after="0" w:line="240" w:lineRule="auto"/>
        <w:rPr>
          <w:rFonts w:asciiTheme="majorBidi" w:eastAsia="Batang" w:hAnsiTheme="majorBidi" w:cstheme="majorBidi"/>
          <w:b/>
          <w:bCs/>
          <w:color w:val="000000"/>
          <w:lang w:eastAsia="ko-KR"/>
        </w:rPr>
      </w:pPr>
    </w:p>
    <w:p w:rsidR="0052587E" w:rsidRPr="008E180B" w:rsidRDefault="0052587E" w:rsidP="009252D4">
      <w:pPr>
        <w:spacing w:after="0" w:line="240" w:lineRule="auto"/>
        <w:rPr>
          <w:rFonts w:asciiTheme="majorBidi" w:eastAsia="Batang" w:hAnsiTheme="majorBidi" w:cstheme="majorBidi"/>
          <w:b/>
          <w:bCs/>
          <w:color w:val="000000"/>
          <w:lang w:eastAsia="ko-KR"/>
        </w:rPr>
      </w:pPr>
    </w:p>
    <w:p w:rsidR="0052587E" w:rsidRPr="008E180B" w:rsidRDefault="0052587E" w:rsidP="009252D4">
      <w:pPr>
        <w:spacing w:after="0" w:line="240" w:lineRule="auto"/>
        <w:rPr>
          <w:rFonts w:asciiTheme="majorBidi" w:eastAsia="Batang" w:hAnsiTheme="majorBidi" w:cstheme="majorBidi"/>
          <w:b/>
          <w:bCs/>
          <w:color w:val="000000"/>
          <w:lang w:eastAsia="ko-KR"/>
        </w:rPr>
      </w:pPr>
    </w:p>
    <w:p w:rsidR="0052587E" w:rsidRPr="008E180B" w:rsidRDefault="0052587E" w:rsidP="009252D4">
      <w:pPr>
        <w:spacing w:after="0" w:line="240" w:lineRule="auto"/>
        <w:rPr>
          <w:rFonts w:asciiTheme="majorBidi" w:eastAsia="Batang" w:hAnsiTheme="majorBidi" w:cstheme="majorBidi"/>
          <w:b/>
          <w:bCs/>
          <w:color w:val="000000"/>
          <w:lang w:eastAsia="ko-KR"/>
        </w:rPr>
      </w:pPr>
    </w:p>
    <w:p w:rsidR="0052587E" w:rsidRPr="008E180B" w:rsidRDefault="0052587E" w:rsidP="009252D4">
      <w:pPr>
        <w:spacing w:after="0" w:line="240" w:lineRule="auto"/>
        <w:rPr>
          <w:rFonts w:asciiTheme="majorBidi" w:eastAsia="Batang" w:hAnsiTheme="majorBidi" w:cstheme="majorBidi"/>
          <w:b/>
          <w:bCs/>
          <w:color w:val="000000"/>
          <w:lang w:eastAsia="ko-KR"/>
        </w:rPr>
      </w:pPr>
    </w:p>
    <w:p w:rsidR="009252D4" w:rsidRPr="008E180B" w:rsidRDefault="009252D4" w:rsidP="009252D4">
      <w:pPr>
        <w:spacing w:after="0" w:line="240" w:lineRule="auto"/>
        <w:rPr>
          <w:rFonts w:asciiTheme="majorBidi" w:eastAsia="Batang" w:hAnsiTheme="majorBidi" w:cstheme="majorBidi"/>
          <w:b/>
          <w:bCs/>
          <w:color w:val="000000"/>
          <w:lang w:eastAsia="ko-KR"/>
        </w:rPr>
      </w:pPr>
    </w:p>
    <w:p w:rsidR="009252D4" w:rsidRPr="008E180B" w:rsidRDefault="009252D4" w:rsidP="008E180B">
      <w:pPr>
        <w:spacing w:after="0" w:line="240" w:lineRule="auto"/>
        <w:jc w:val="both"/>
        <w:rPr>
          <w:rFonts w:asciiTheme="majorBidi" w:hAnsiTheme="majorBidi" w:cstheme="majorBidi"/>
          <w:b/>
          <w:bCs/>
          <w:w w:val="115"/>
          <w:sz w:val="24"/>
        </w:rPr>
      </w:pPr>
      <w:r w:rsidRPr="008E180B">
        <w:rPr>
          <w:rFonts w:asciiTheme="majorBidi" w:eastAsia="Batang" w:hAnsiTheme="majorBidi" w:cstheme="majorBidi"/>
          <w:b/>
          <w:bCs/>
          <w:sz w:val="24"/>
          <w:lang w:eastAsia="ko-KR"/>
        </w:rPr>
        <w:t xml:space="preserve">Note: </w:t>
      </w:r>
      <w:r w:rsidRPr="008E180B">
        <w:rPr>
          <w:rFonts w:asciiTheme="majorBidi" w:eastAsia="Batang" w:hAnsiTheme="majorBidi" w:cstheme="majorBidi"/>
          <w:sz w:val="24"/>
          <w:lang w:eastAsia="ko-KR"/>
        </w:rPr>
        <w:t xml:space="preserve">The bidder is </w:t>
      </w:r>
      <w:r w:rsidR="00FB0D26" w:rsidRPr="008E180B">
        <w:rPr>
          <w:rFonts w:asciiTheme="majorBidi" w:eastAsia="Batang" w:hAnsiTheme="majorBidi" w:cstheme="majorBidi"/>
          <w:sz w:val="24"/>
          <w:lang w:eastAsia="ko-KR"/>
        </w:rPr>
        <w:t>required</w:t>
      </w:r>
      <w:r w:rsidRPr="008E180B">
        <w:rPr>
          <w:rFonts w:asciiTheme="majorBidi" w:eastAsia="Batang" w:hAnsiTheme="majorBidi" w:cstheme="majorBidi"/>
          <w:sz w:val="24"/>
          <w:lang w:eastAsia="ko-KR"/>
        </w:rPr>
        <w:t xml:space="preserve"> to examine the Bidding Documents carefully, including all instructions, forms, terms, specifications etc. Failure to furnish all information required by the Bidding documents or submission of a Bid not substantially responsive to the Bidding Documents in every respect would result in the rejection of the Bid</w:t>
      </w:r>
      <w:r w:rsidR="00322C4B" w:rsidRPr="008E180B">
        <w:rPr>
          <w:rFonts w:asciiTheme="majorBidi" w:eastAsia="Batang" w:hAnsiTheme="majorBidi" w:cstheme="majorBidi"/>
          <w:sz w:val="24"/>
          <w:lang w:eastAsia="ko-KR"/>
        </w:rPr>
        <w:t>.</w:t>
      </w:r>
    </w:p>
    <w:sdt>
      <w:sdtPr>
        <w:rPr>
          <w:rFonts w:asciiTheme="majorBidi" w:eastAsia="Times New Roman" w:hAnsiTheme="majorBidi" w:cs="Arial"/>
          <w:b w:val="0"/>
          <w:bCs w:val="0"/>
          <w:color w:val="auto"/>
          <w:sz w:val="22"/>
          <w:szCs w:val="22"/>
          <w:lang w:eastAsia="en-US"/>
        </w:rPr>
        <w:id w:val="794257983"/>
        <w:docPartObj>
          <w:docPartGallery w:val="Table of Contents"/>
          <w:docPartUnique/>
        </w:docPartObj>
      </w:sdtPr>
      <w:sdtEndPr>
        <w:rPr>
          <w:noProof/>
        </w:rPr>
      </w:sdtEndPr>
      <w:sdtContent>
        <w:p w:rsidR="007A046C" w:rsidRPr="008E180B" w:rsidRDefault="007A046C" w:rsidP="008E180B">
          <w:pPr>
            <w:pStyle w:val="TOCHeading"/>
            <w:shd w:val="clear" w:color="auto" w:fill="FFFFFF" w:themeFill="background1"/>
            <w:rPr>
              <w:rFonts w:asciiTheme="majorBidi" w:hAnsiTheme="majorBidi"/>
              <w:color w:val="auto"/>
            </w:rPr>
          </w:pPr>
          <w:r w:rsidRPr="008E180B">
            <w:rPr>
              <w:rFonts w:asciiTheme="majorBidi" w:hAnsiTheme="majorBidi"/>
              <w:color w:val="auto"/>
            </w:rPr>
            <w:t>Table of Contents</w:t>
          </w:r>
        </w:p>
        <w:p w:rsidR="007A046C" w:rsidRPr="008E180B" w:rsidRDefault="007A046C" w:rsidP="008E180B">
          <w:pPr>
            <w:shd w:val="clear" w:color="auto" w:fill="FFFFFF" w:themeFill="background1"/>
            <w:rPr>
              <w:rFonts w:asciiTheme="majorBidi" w:hAnsiTheme="majorBidi" w:cstheme="majorBidi"/>
              <w:lang w:eastAsia="ja-JP"/>
            </w:rPr>
          </w:pPr>
        </w:p>
        <w:p w:rsidR="007A046C" w:rsidRPr="008E180B" w:rsidRDefault="007A046C" w:rsidP="008E180B">
          <w:pPr>
            <w:pStyle w:val="TOC1"/>
            <w:shd w:val="clear" w:color="auto" w:fill="FFFFFF" w:themeFill="background1"/>
            <w:tabs>
              <w:tab w:val="right" w:leader="dot" w:pos="9350"/>
            </w:tabs>
            <w:rPr>
              <w:rFonts w:asciiTheme="majorBidi" w:eastAsiaTheme="minorEastAsia" w:hAnsiTheme="majorBidi" w:cstheme="majorBidi"/>
              <w:noProof/>
            </w:rPr>
          </w:pPr>
          <w:r w:rsidRPr="008E180B">
            <w:rPr>
              <w:rFonts w:asciiTheme="majorBidi" w:hAnsiTheme="majorBidi" w:cstheme="majorBidi"/>
            </w:rPr>
            <w:fldChar w:fldCharType="begin"/>
          </w:r>
          <w:r w:rsidRPr="008E180B">
            <w:rPr>
              <w:rFonts w:asciiTheme="majorBidi" w:hAnsiTheme="majorBidi" w:cstheme="majorBidi"/>
            </w:rPr>
            <w:instrText xml:space="preserve"> TOC \o "1-3" \h \z \u </w:instrText>
          </w:r>
          <w:r w:rsidRPr="008E180B">
            <w:rPr>
              <w:rFonts w:asciiTheme="majorBidi" w:hAnsiTheme="majorBidi" w:cstheme="majorBidi"/>
            </w:rPr>
            <w:fldChar w:fldCharType="separate"/>
          </w:r>
          <w:hyperlink w:anchor="_Toc432073136" w:history="1">
            <w:r w:rsidRPr="008E180B">
              <w:rPr>
                <w:rStyle w:val="Hyperlink"/>
                <w:rFonts w:asciiTheme="majorBidi" w:hAnsiTheme="majorBidi" w:cstheme="majorBidi"/>
                <w:noProof/>
              </w:rPr>
              <w:t>GENERAL INSTRUCTIONS</w:t>
            </w:r>
            <w:r w:rsidRPr="008E180B">
              <w:rPr>
                <w:rFonts w:asciiTheme="majorBidi" w:hAnsiTheme="majorBidi" w:cstheme="majorBidi"/>
                <w:noProof/>
                <w:webHidden/>
              </w:rPr>
              <w:tab/>
            </w:r>
            <w:r w:rsidRPr="008E180B">
              <w:rPr>
                <w:rFonts w:asciiTheme="majorBidi" w:hAnsiTheme="majorBidi" w:cstheme="majorBidi"/>
                <w:noProof/>
                <w:webHidden/>
              </w:rPr>
              <w:fldChar w:fldCharType="begin"/>
            </w:r>
            <w:r w:rsidRPr="008E180B">
              <w:rPr>
                <w:rFonts w:asciiTheme="majorBidi" w:hAnsiTheme="majorBidi" w:cstheme="majorBidi"/>
                <w:noProof/>
                <w:webHidden/>
              </w:rPr>
              <w:instrText xml:space="preserve"> PAGEREF _Toc432073136 \h </w:instrText>
            </w:r>
            <w:r w:rsidRPr="008E180B">
              <w:rPr>
                <w:rFonts w:asciiTheme="majorBidi" w:hAnsiTheme="majorBidi" w:cstheme="majorBidi"/>
                <w:noProof/>
                <w:webHidden/>
              </w:rPr>
            </w:r>
            <w:r w:rsidRPr="008E180B">
              <w:rPr>
                <w:rFonts w:asciiTheme="majorBidi" w:hAnsiTheme="majorBidi" w:cstheme="majorBidi"/>
                <w:noProof/>
                <w:webHidden/>
              </w:rPr>
              <w:fldChar w:fldCharType="separate"/>
            </w:r>
            <w:r w:rsidR="00A364FA">
              <w:rPr>
                <w:rFonts w:asciiTheme="majorBidi" w:hAnsiTheme="majorBidi" w:cstheme="majorBidi"/>
                <w:noProof/>
                <w:webHidden/>
              </w:rPr>
              <w:t>3</w:t>
            </w:r>
            <w:r w:rsidRPr="008E180B">
              <w:rPr>
                <w:rFonts w:asciiTheme="majorBidi" w:hAnsiTheme="majorBidi" w:cstheme="majorBidi"/>
                <w:noProof/>
                <w:webHidden/>
              </w:rPr>
              <w:fldChar w:fldCharType="end"/>
            </w:r>
          </w:hyperlink>
        </w:p>
        <w:p w:rsidR="007A046C" w:rsidRPr="008E180B" w:rsidRDefault="005960BE" w:rsidP="008E180B">
          <w:pPr>
            <w:pStyle w:val="TOC1"/>
            <w:shd w:val="clear" w:color="auto" w:fill="FFFFFF" w:themeFill="background1"/>
            <w:tabs>
              <w:tab w:val="right" w:leader="dot" w:pos="9350"/>
            </w:tabs>
            <w:rPr>
              <w:rFonts w:asciiTheme="majorBidi" w:eastAsiaTheme="minorEastAsia" w:hAnsiTheme="majorBidi" w:cstheme="majorBidi"/>
              <w:noProof/>
            </w:rPr>
          </w:pPr>
          <w:hyperlink w:anchor="_Toc432073137" w:history="1">
            <w:r w:rsidR="007A046C" w:rsidRPr="008E180B">
              <w:rPr>
                <w:rStyle w:val="Hyperlink"/>
                <w:rFonts w:asciiTheme="majorBidi" w:hAnsiTheme="majorBidi" w:cstheme="majorBidi"/>
                <w:noProof/>
              </w:rPr>
              <w:t>SPECIAL INSTRUCTIONS.</w:t>
            </w:r>
            <w:r w:rsidR="007A046C" w:rsidRPr="008E180B">
              <w:rPr>
                <w:rFonts w:asciiTheme="majorBidi" w:hAnsiTheme="majorBidi" w:cstheme="majorBidi"/>
                <w:noProof/>
                <w:webHidden/>
              </w:rPr>
              <w:tab/>
            </w:r>
            <w:r w:rsidR="007A046C" w:rsidRPr="008E180B">
              <w:rPr>
                <w:rFonts w:asciiTheme="majorBidi" w:hAnsiTheme="majorBidi" w:cstheme="majorBidi"/>
                <w:noProof/>
                <w:webHidden/>
              </w:rPr>
              <w:fldChar w:fldCharType="begin"/>
            </w:r>
            <w:r w:rsidR="007A046C" w:rsidRPr="008E180B">
              <w:rPr>
                <w:rFonts w:asciiTheme="majorBidi" w:hAnsiTheme="majorBidi" w:cstheme="majorBidi"/>
                <w:noProof/>
                <w:webHidden/>
              </w:rPr>
              <w:instrText xml:space="preserve"> PAGEREF _Toc432073137 \h </w:instrText>
            </w:r>
            <w:r w:rsidR="007A046C" w:rsidRPr="008E180B">
              <w:rPr>
                <w:rFonts w:asciiTheme="majorBidi" w:hAnsiTheme="majorBidi" w:cstheme="majorBidi"/>
                <w:noProof/>
                <w:webHidden/>
              </w:rPr>
            </w:r>
            <w:r w:rsidR="007A046C" w:rsidRPr="008E180B">
              <w:rPr>
                <w:rFonts w:asciiTheme="majorBidi" w:hAnsiTheme="majorBidi" w:cstheme="majorBidi"/>
                <w:noProof/>
                <w:webHidden/>
              </w:rPr>
              <w:fldChar w:fldCharType="separate"/>
            </w:r>
            <w:r w:rsidR="00A364FA">
              <w:rPr>
                <w:rFonts w:asciiTheme="majorBidi" w:hAnsiTheme="majorBidi" w:cstheme="majorBidi"/>
                <w:noProof/>
                <w:webHidden/>
              </w:rPr>
              <w:t>5</w:t>
            </w:r>
            <w:r w:rsidR="007A046C" w:rsidRPr="008E180B">
              <w:rPr>
                <w:rFonts w:asciiTheme="majorBidi" w:hAnsiTheme="majorBidi" w:cstheme="majorBidi"/>
                <w:noProof/>
                <w:webHidden/>
              </w:rPr>
              <w:fldChar w:fldCharType="end"/>
            </w:r>
          </w:hyperlink>
        </w:p>
        <w:p w:rsidR="007A046C" w:rsidRPr="008E180B" w:rsidRDefault="005960BE" w:rsidP="008E180B">
          <w:pPr>
            <w:pStyle w:val="TOC1"/>
            <w:shd w:val="clear" w:color="auto" w:fill="FFFFFF" w:themeFill="background1"/>
            <w:tabs>
              <w:tab w:val="right" w:leader="dot" w:pos="9350"/>
            </w:tabs>
            <w:rPr>
              <w:rFonts w:asciiTheme="majorBidi" w:eastAsiaTheme="minorEastAsia" w:hAnsiTheme="majorBidi" w:cstheme="majorBidi"/>
              <w:noProof/>
            </w:rPr>
          </w:pPr>
          <w:hyperlink w:anchor="_Toc432073138" w:history="1">
            <w:r w:rsidR="007A046C" w:rsidRPr="008E180B">
              <w:rPr>
                <w:rStyle w:val="Hyperlink"/>
                <w:rFonts w:asciiTheme="majorBidi" w:hAnsiTheme="majorBidi" w:cstheme="majorBidi"/>
                <w:noProof/>
              </w:rPr>
              <w:t>CERTIFICATE</w:t>
            </w:r>
            <w:r w:rsidR="007A046C" w:rsidRPr="008E180B">
              <w:rPr>
                <w:rFonts w:asciiTheme="majorBidi" w:hAnsiTheme="majorBidi" w:cstheme="majorBidi"/>
                <w:noProof/>
                <w:webHidden/>
              </w:rPr>
              <w:tab/>
            </w:r>
            <w:r w:rsidR="007A046C" w:rsidRPr="008E180B">
              <w:rPr>
                <w:rFonts w:asciiTheme="majorBidi" w:hAnsiTheme="majorBidi" w:cstheme="majorBidi"/>
                <w:noProof/>
                <w:webHidden/>
              </w:rPr>
              <w:fldChar w:fldCharType="begin"/>
            </w:r>
            <w:r w:rsidR="007A046C" w:rsidRPr="008E180B">
              <w:rPr>
                <w:rFonts w:asciiTheme="majorBidi" w:hAnsiTheme="majorBidi" w:cstheme="majorBidi"/>
                <w:noProof/>
                <w:webHidden/>
              </w:rPr>
              <w:instrText xml:space="preserve"> PAGEREF _Toc432073138 \h </w:instrText>
            </w:r>
            <w:r w:rsidR="007A046C" w:rsidRPr="008E180B">
              <w:rPr>
                <w:rFonts w:asciiTheme="majorBidi" w:hAnsiTheme="majorBidi" w:cstheme="majorBidi"/>
                <w:noProof/>
                <w:webHidden/>
              </w:rPr>
            </w:r>
            <w:r w:rsidR="007A046C" w:rsidRPr="008E180B">
              <w:rPr>
                <w:rFonts w:asciiTheme="majorBidi" w:hAnsiTheme="majorBidi" w:cstheme="majorBidi"/>
                <w:noProof/>
                <w:webHidden/>
              </w:rPr>
              <w:fldChar w:fldCharType="separate"/>
            </w:r>
            <w:r w:rsidR="00A364FA">
              <w:rPr>
                <w:rFonts w:asciiTheme="majorBidi" w:hAnsiTheme="majorBidi" w:cstheme="majorBidi"/>
                <w:noProof/>
                <w:webHidden/>
              </w:rPr>
              <w:t>9</w:t>
            </w:r>
            <w:r w:rsidR="007A046C" w:rsidRPr="008E180B">
              <w:rPr>
                <w:rFonts w:asciiTheme="majorBidi" w:hAnsiTheme="majorBidi" w:cstheme="majorBidi"/>
                <w:noProof/>
                <w:webHidden/>
              </w:rPr>
              <w:fldChar w:fldCharType="end"/>
            </w:r>
          </w:hyperlink>
        </w:p>
        <w:p w:rsidR="007A046C" w:rsidRPr="008E180B" w:rsidRDefault="005960BE" w:rsidP="008E180B">
          <w:pPr>
            <w:pStyle w:val="TOC1"/>
            <w:shd w:val="clear" w:color="auto" w:fill="FFFFFF" w:themeFill="background1"/>
            <w:tabs>
              <w:tab w:val="right" w:leader="dot" w:pos="9350"/>
            </w:tabs>
            <w:rPr>
              <w:rFonts w:asciiTheme="majorBidi" w:eastAsiaTheme="minorEastAsia" w:hAnsiTheme="majorBidi" w:cstheme="majorBidi"/>
              <w:noProof/>
            </w:rPr>
          </w:pPr>
          <w:hyperlink w:anchor="_Toc432073139" w:history="1">
            <w:r w:rsidR="007A046C" w:rsidRPr="008E180B">
              <w:rPr>
                <w:rStyle w:val="Hyperlink"/>
                <w:rFonts w:asciiTheme="majorBidi" w:hAnsiTheme="majorBidi" w:cstheme="majorBidi"/>
                <w:noProof/>
              </w:rPr>
              <w:t>BID FORM</w:t>
            </w:r>
            <w:r w:rsidR="007A046C" w:rsidRPr="008E180B">
              <w:rPr>
                <w:rFonts w:asciiTheme="majorBidi" w:hAnsiTheme="majorBidi" w:cstheme="majorBidi"/>
                <w:noProof/>
                <w:webHidden/>
              </w:rPr>
              <w:tab/>
            </w:r>
            <w:r w:rsidR="007A046C" w:rsidRPr="008E180B">
              <w:rPr>
                <w:rFonts w:asciiTheme="majorBidi" w:hAnsiTheme="majorBidi" w:cstheme="majorBidi"/>
                <w:noProof/>
                <w:webHidden/>
              </w:rPr>
              <w:fldChar w:fldCharType="begin"/>
            </w:r>
            <w:r w:rsidR="007A046C" w:rsidRPr="008E180B">
              <w:rPr>
                <w:rFonts w:asciiTheme="majorBidi" w:hAnsiTheme="majorBidi" w:cstheme="majorBidi"/>
                <w:noProof/>
                <w:webHidden/>
              </w:rPr>
              <w:instrText xml:space="preserve"> PAGEREF _Toc432073139 \h </w:instrText>
            </w:r>
            <w:r w:rsidR="007A046C" w:rsidRPr="008E180B">
              <w:rPr>
                <w:rFonts w:asciiTheme="majorBidi" w:hAnsiTheme="majorBidi" w:cstheme="majorBidi"/>
                <w:noProof/>
                <w:webHidden/>
              </w:rPr>
            </w:r>
            <w:r w:rsidR="007A046C" w:rsidRPr="008E180B">
              <w:rPr>
                <w:rFonts w:asciiTheme="majorBidi" w:hAnsiTheme="majorBidi" w:cstheme="majorBidi"/>
                <w:noProof/>
                <w:webHidden/>
              </w:rPr>
              <w:fldChar w:fldCharType="separate"/>
            </w:r>
            <w:r w:rsidR="00A364FA">
              <w:rPr>
                <w:rFonts w:asciiTheme="majorBidi" w:hAnsiTheme="majorBidi" w:cstheme="majorBidi"/>
                <w:noProof/>
                <w:webHidden/>
              </w:rPr>
              <w:t>10</w:t>
            </w:r>
            <w:r w:rsidR="007A046C" w:rsidRPr="008E180B">
              <w:rPr>
                <w:rFonts w:asciiTheme="majorBidi" w:hAnsiTheme="majorBidi" w:cstheme="majorBidi"/>
                <w:noProof/>
                <w:webHidden/>
              </w:rPr>
              <w:fldChar w:fldCharType="end"/>
            </w:r>
          </w:hyperlink>
        </w:p>
        <w:p w:rsidR="007A046C" w:rsidRPr="008E180B" w:rsidRDefault="005960BE" w:rsidP="008E180B">
          <w:pPr>
            <w:pStyle w:val="TOC1"/>
            <w:shd w:val="clear" w:color="auto" w:fill="FFFFFF" w:themeFill="background1"/>
            <w:tabs>
              <w:tab w:val="right" w:leader="dot" w:pos="9350"/>
            </w:tabs>
            <w:rPr>
              <w:rFonts w:asciiTheme="majorBidi" w:eastAsiaTheme="minorEastAsia" w:hAnsiTheme="majorBidi" w:cstheme="majorBidi"/>
              <w:noProof/>
            </w:rPr>
          </w:pPr>
          <w:hyperlink w:anchor="_Toc432073140" w:history="1">
            <w:r w:rsidR="007A046C" w:rsidRPr="008E180B">
              <w:rPr>
                <w:rStyle w:val="Hyperlink"/>
                <w:rFonts w:asciiTheme="majorBidi" w:hAnsiTheme="majorBidi" w:cstheme="majorBidi"/>
                <w:noProof/>
              </w:rPr>
              <w:t>PERFORMANCE SECURITY FORM</w:t>
            </w:r>
            <w:r w:rsidR="007A046C" w:rsidRPr="008E180B">
              <w:rPr>
                <w:rFonts w:asciiTheme="majorBidi" w:hAnsiTheme="majorBidi" w:cstheme="majorBidi"/>
                <w:noProof/>
                <w:webHidden/>
              </w:rPr>
              <w:tab/>
            </w:r>
            <w:r w:rsidR="007A046C" w:rsidRPr="008E180B">
              <w:rPr>
                <w:rFonts w:asciiTheme="majorBidi" w:hAnsiTheme="majorBidi" w:cstheme="majorBidi"/>
                <w:noProof/>
                <w:webHidden/>
              </w:rPr>
              <w:fldChar w:fldCharType="begin"/>
            </w:r>
            <w:r w:rsidR="007A046C" w:rsidRPr="008E180B">
              <w:rPr>
                <w:rFonts w:asciiTheme="majorBidi" w:hAnsiTheme="majorBidi" w:cstheme="majorBidi"/>
                <w:noProof/>
                <w:webHidden/>
              </w:rPr>
              <w:instrText xml:space="preserve"> PAGEREF _Toc432073140 \h </w:instrText>
            </w:r>
            <w:r w:rsidR="007A046C" w:rsidRPr="008E180B">
              <w:rPr>
                <w:rFonts w:asciiTheme="majorBidi" w:hAnsiTheme="majorBidi" w:cstheme="majorBidi"/>
                <w:noProof/>
                <w:webHidden/>
              </w:rPr>
            </w:r>
            <w:r w:rsidR="007A046C" w:rsidRPr="008E180B">
              <w:rPr>
                <w:rFonts w:asciiTheme="majorBidi" w:hAnsiTheme="majorBidi" w:cstheme="majorBidi"/>
                <w:noProof/>
                <w:webHidden/>
              </w:rPr>
              <w:fldChar w:fldCharType="separate"/>
            </w:r>
            <w:r w:rsidR="00A364FA">
              <w:rPr>
                <w:rFonts w:asciiTheme="majorBidi" w:hAnsiTheme="majorBidi" w:cstheme="majorBidi"/>
                <w:noProof/>
                <w:webHidden/>
              </w:rPr>
              <w:t>11</w:t>
            </w:r>
            <w:r w:rsidR="007A046C" w:rsidRPr="008E180B">
              <w:rPr>
                <w:rFonts w:asciiTheme="majorBidi" w:hAnsiTheme="majorBidi" w:cstheme="majorBidi"/>
                <w:noProof/>
                <w:webHidden/>
              </w:rPr>
              <w:fldChar w:fldCharType="end"/>
            </w:r>
          </w:hyperlink>
        </w:p>
        <w:p w:rsidR="007A046C" w:rsidRPr="008E180B" w:rsidRDefault="005960BE" w:rsidP="008E180B">
          <w:pPr>
            <w:pStyle w:val="TOC1"/>
            <w:shd w:val="clear" w:color="auto" w:fill="FFFFFF" w:themeFill="background1"/>
            <w:tabs>
              <w:tab w:val="right" w:leader="dot" w:pos="9350"/>
            </w:tabs>
            <w:rPr>
              <w:rFonts w:asciiTheme="majorBidi" w:eastAsiaTheme="minorEastAsia" w:hAnsiTheme="majorBidi" w:cstheme="majorBidi"/>
              <w:noProof/>
            </w:rPr>
          </w:pPr>
          <w:hyperlink w:anchor="_Toc432073141" w:history="1">
            <w:r w:rsidR="007A046C" w:rsidRPr="008E180B">
              <w:rPr>
                <w:rStyle w:val="Hyperlink"/>
                <w:rFonts w:asciiTheme="majorBidi" w:hAnsiTheme="majorBidi" w:cstheme="majorBidi"/>
                <w:noProof/>
              </w:rPr>
              <w:t>EVALUATION CRITERIA AND COMPARISON OF BID</w:t>
            </w:r>
            <w:r w:rsidR="007A046C" w:rsidRPr="008E180B">
              <w:rPr>
                <w:rFonts w:asciiTheme="majorBidi" w:hAnsiTheme="majorBidi" w:cstheme="majorBidi"/>
                <w:noProof/>
                <w:webHidden/>
              </w:rPr>
              <w:tab/>
            </w:r>
            <w:r w:rsidR="007A046C" w:rsidRPr="008E180B">
              <w:rPr>
                <w:rFonts w:asciiTheme="majorBidi" w:hAnsiTheme="majorBidi" w:cstheme="majorBidi"/>
                <w:noProof/>
                <w:webHidden/>
              </w:rPr>
              <w:fldChar w:fldCharType="begin"/>
            </w:r>
            <w:r w:rsidR="007A046C" w:rsidRPr="008E180B">
              <w:rPr>
                <w:rFonts w:asciiTheme="majorBidi" w:hAnsiTheme="majorBidi" w:cstheme="majorBidi"/>
                <w:noProof/>
                <w:webHidden/>
              </w:rPr>
              <w:instrText xml:space="preserve"> PAGEREF _Toc432073141 \h </w:instrText>
            </w:r>
            <w:r w:rsidR="007A046C" w:rsidRPr="008E180B">
              <w:rPr>
                <w:rFonts w:asciiTheme="majorBidi" w:hAnsiTheme="majorBidi" w:cstheme="majorBidi"/>
                <w:noProof/>
                <w:webHidden/>
              </w:rPr>
            </w:r>
            <w:r w:rsidR="007A046C" w:rsidRPr="008E180B">
              <w:rPr>
                <w:rFonts w:asciiTheme="majorBidi" w:hAnsiTheme="majorBidi" w:cstheme="majorBidi"/>
                <w:noProof/>
                <w:webHidden/>
              </w:rPr>
              <w:fldChar w:fldCharType="separate"/>
            </w:r>
            <w:r w:rsidR="00A364FA">
              <w:rPr>
                <w:rFonts w:asciiTheme="majorBidi" w:hAnsiTheme="majorBidi" w:cstheme="majorBidi"/>
                <w:noProof/>
                <w:webHidden/>
              </w:rPr>
              <w:t>12</w:t>
            </w:r>
            <w:r w:rsidR="007A046C" w:rsidRPr="008E180B">
              <w:rPr>
                <w:rFonts w:asciiTheme="majorBidi" w:hAnsiTheme="majorBidi" w:cstheme="majorBidi"/>
                <w:noProof/>
                <w:webHidden/>
              </w:rPr>
              <w:fldChar w:fldCharType="end"/>
            </w:r>
          </w:hyperlink>
        </w:p>
        <w:p w:rsidR="007A046C" w:rsidRPr="008E180B" w:rsidRDefault="005960BE" w:rsidP="008E180B">
          <w:pPr>
            <w:pStyle w:val="TOC1"/>
            <w:shd w:val="clear" w:color="auto" w:fill="FFFFFF" w:themeFill="background1"/>
            <w:tabs>
              <w:tab w:val="right" w:leader="dot" w:pos="9350"/>
            </w:tabs>
            <w:rPr>
              <w:rFonts w:asciiTheme="majorBidi" w:eastAsiaTheme="minorEastAsia" w:hAnsiTheme="majorBidi" w:cstheme="majorBidi"/>
              <w:noProof/>
            </w:rPr>
          </w:pPr>
          <w:hyperlink w:anchor="_Toc432073142" w:history="1">
            <w:r w:rsidR="007A046C" w:rsidRPr="008E180B">
              <w:rPr>
                <w:rStyle w:val="Hyperlink"/>
                <w:rFonts w:asciiTheme="majorBidi" w:hAnsiTheme="majorBidi" w:cstheme="majorBidi"/>
                <w:noProof/>
                <w:w w:val="106"/>
                <w:lang w:bidi="he-IL"/>
              </w:rPr>
              <w:t>SAMPLE CONTRACT AGREEMENT</w:t>
            </w:r>
            <w:r w:rsidR="007A046C" w:rsidRPr="008E180B">
              <w:rPr>
                <w:rFonts w:asciiTheme="majorBidi" w:hAnsiTheme="majorBidi" w:cstheme="majorBidi"/>
                <w:noProof/>
                <w:webHidden/>
              </w:rPr>
              <w:tab/>
            </w:r>
            <w:r w:rsidR="007A046C" w:rsidRPr="008E180B">
              <w:rPr>
                <w:rFonts w:asciiTheme="majorBidi" w:hAnsiTheme="majorBidi" w:cstheme="majorBidi"/>
                <w:noProof/>
                <w:webHidden/>
              </w:rPr>
              <w:fldChar w:fldCharType="begin"/>
            </w:r>
            <w:r w:rsidR="007A046C" w:rsidRPr="008E180B">
              <w:rPr>
                <w:rFonts w:asciiTheme="majorBidi" w:hAnsiTheme="majorBidi" w:cstheme="majorBidi"/>
                <w:noProof/>
                <w:webHidden/>
              </w:rPr>
              <w:instrText xml:space="preserve"> PAGEREF _Toc432073142 \h </w:instrText>
            </w:r>
            <w:r w:rsidR="007A046C" w:rsidRPr="008E180B">
              <w:rPr>
                <w:rFonts w:asciiTheme="majorBidi" w:hAnsiTheme="majorBidi" w:cstheme="majorBidi"/>
                <w:noProof/>
                <w:webHidden/>
              </w:rPr>
            </w:r>
            <w:r w:rsidR="007A046C" w:rsidRPr="008E180B">
              <w:rPr>
                <w:rFonts w:asciiTheme="majorBidi" w:hAnsiTheme="majorBidi" w:cstheme="majorBidi"/>
                <w:noProof/>
                <w:webHidden/>
              </w:rPr>
              <w:fldChar w:fldCharType="separate"/>
            </w:r>
            <w:r w:rsidR="00A364FA">
              <w:rPr>
                <w:rFonts w:asciiTheme="majorBidi" w:hAnsiTheme="majorBidi" w:cstheme="majorBidi"/>
                <w:noProof/>
                <w:webHidden/>
              </w:rPr>
              <w:t>14</w:t>
            </w:r>
            <w:r w:rsidR="007A046C" w:rsidRPr="008E180B">
              <w:rPr>
                <w:rFonts w:asciiTheme="majorBidi" w:hAnsiTheme="majorBidi" w:cstheme="majorBidi"/>
                <w:noProof/>
                <w:webHidden/>
              </w:rPr>
              <w:fldChar w:fldCharType="end"/>
            </w:r>
          </w:hyperlink>
        </w:p>
        <w:p w:rsidR="007A046C" w:rsidRPr="008E180B" w:rsidRDefault="005960BE" w:rsidP="008E180B">
          <w:pPr>
            <w:pStyle w:val="TOC1"/>
            <w:shd w:val="clear" w:color="auto" w:fill="FFFFFF" w:themeFill="background1"/>
            <w:tabs>
              <w:tab w:val="right" w:leader="dot" w:pos="9350"/>
            </w:tabs>
            <w:rPr>
              <w:rFonts w:asciiTheme="majorBidi" w:eastAsiaTheme="minorEastAsia" w:hAnsiTheme="majorBidi" w:cstheme="majorBidi"/>
              <w:noProof/>
            </w:rPr>
          </w:pPr>
          <w:hyperlink w:anchor="_Toc432073143" w:history="1">
            <w:r w:rsidR="007A046C" w:rsidRPr="008E180B">
              <w:rPr>
                <w:rStyle w:val="Hyperlink"/>
                <w:rFonts w:asciiTheme="majorBidi" w:hAnsiTheme="majorBidi" w:cstheme="majorBidi"/>
                <w:noProof/>
                <w:w w:val="109"/>
                <w:lang w:bidi="he-IL"/>
              </w:rPr>
              <w:t>ITEMS SPECIFICATION</w:t>
            </w:r>
            <w:r w:rsidR="007A046C" w:rsidRPr="008E180B">
              <w:rPr>
                <w:rFonts w:asciiTheme="majorBidi" w:hAnsiTheme="majorBidi" w:cstheme="majorBidi"/>
                <w:noProof/>
                <w:webHidden/>
              </w:rPr>
              <w:tab/>
            </w:r>
            <w:r w:rsidR="007A046C" w:rsidRPr="008E180B">
              <w:rPr>
                <w:rFonts w:asciiTheme="majorBidi" w:hAnsiTheme="majorBidi" w:cstheme="majorBidi"/>
                <w:noProof/>
                <w:webHidden/>
              </w:rPr>
              <w:fldChar w:fldCharType="begin"/>
            </w:r>
            <w:r w:rsidR="007A046C" w:rsidRPr="008E180B">
              <w:rPr>
                <w:rFonts w:asciiTheme="majorBidi" w:hAnsiTheme="majorBidi" w:cstheme="majorBidi"/>
                <w:noProof/>
                <w:webHidden/>
              </w:rPr>
              <w:instrText xml:space="preserve"> PAGEREF _Toc432073143 \h </w:instrText>
            </w:r>
            <w:r w:rsidR="007A046C" w:rsidRPr="008E180B">
              <w:rPr>
                <w:rFonts w:asciiTheme="majorBidi" w:hAnsiTheme="majorBidi" w:cstheme="majorBidi"/>
                <w:noProof/>
                <w:webHidden/>
              </w:rPr>
            </w:r>
            <w:r w:rsidR="007A046C" w:rsidRPr="008E180B">
              <w:rPr>
                <w:rFonts w:asciiTheme="majorBidi" w:hAnsiTheme="majorBidi" w:cstheme="majorBidi"/>
                <w:noProof/>
                <w:webHidden/>
              </w:rPr>
              <w:fldChar w:fldCharType="separate"/>
            </w:r>
            <w:r w:rsidR="00A364FA">
              <w:rPr>
                <w:rFonts w:asciiTheme="majorBidi" w:hAnsiTheme="majorBidi" w:cstheme="majorBidi"/>
                <w:noProof/>
                <w:webHidden/>
              </w:rPr>
              <w:t>17</w:t>
            </w:r>
            <w:r w:rsidR="007A046C" w:rsidRPr="008E180B">
              <w:rPr>
                <w:rFonts w:asciiTheme="majorBidi" w:hAnsiTheme="majorBidi" w:cstheme="majorBidi"/>
                <w:noProof/>
                <w:webHidden/>
              </w:rPr>
              <w:fldChar w:fldCharType="end"/>
            </w:r>
          </w:hyperlink>
        </w:p>
        <w:p w:rsidR="007A046C" w:rsidRPr="008E180B" w:rsidRDefault="007A046C" w:rsidP="008E180B">
          <w:pPr>
            <w:shd w:val="clear" w:color="auto" w:fill="FFFFFF" w:themeFill="background1"/>
            <w:rPr>
              <w:rFonts w:asciiTheme="majorBidi" w:hAnsiTheme="majorBidi" w:cstheme="majorBidi"/>
              <w:b/>
              <w:bCs/>
              <w:noProof/>
            </w:rPr>
          </w:pPr>
          <w:r w:rsidRPr="008E180B">
            <w:rPr>
              <w:rFonts w:asciiTheme="majorBidi" w:hAnsiTheme="majorBidi" w:cstheme="majorBidi"/>
              <w:b/>
              <w:bCs/>
              <w:noProof/>
            </w:rPr>
            <w:fldChar w:fldCharType="end"/>
          </w:r>
        </w:p>
        <w:p w:rsidR="007A046C" w:rsidRPr="008E180B" w:rsidRDefault="005960BE">
          <w:pPr>
            <w:rPr>
              <w:rFonts w:asciiTheme="majorBidi" w:hAnsiTheme="majorBidi" w:cstheme="majorBidi"/>
            </w:rPr>
          </w:pPr>
        </w:p>
      </w:sdtContent>
    </w:sdt>
    <w:p w:rsidR="007A046C" w:rsidRPr="008E180B" w:rsidRDefault="007A046C">
      <w:pPr>
        <w:spacing w:after="0" w:line="240" w:lineRule="auto"/>
        <w:rPr>
          <w:rFonts w:asciiTheme="majorBidi" w:eastAsia="Batang" w:hAnsiTheme="majorBidi" w:cstheme="majorBidi"/>
          <w:caps/>
          <w:color w:val="548DD4" w:themeColor="text2" w:themeTint="99"/>
          <w:w w:val="115"/>
          <w:sz w:val="32"/>
          <w:szCs w:val="24"/>
          <w:lang w:eastAsia="ko-KR"/>
        </w:rPr>
      </w:pPr>
      <w:r w:rsidRPr="008E180B">
        <w:rPr>
          <w:rFonts w:asciiTheme="majorBidi" w:hAnsiTheme="majorBidi" w:cstheme="majorBidi"/>
          <w:w w:val="115"/>
        </w:rPr>
        <w:br w:type="page"/>
      </w:r>
    </w:p>
    <w:p w:rsidR="006135E2" w:rsidRPr="008E180B" w:rsidRDefault="006135E2" w:rsidP="008E180B">
      <w:pPr>
        <w:pStyle w:val="heading10"/>
        <w:ind w:left="0"/>
        <w:jc w:val="both"/>
        <w:rPr>
          <w:rFonts w:asciiTheme="majorBidi" w:hAnsiTheme="majorBidi" w:cstheme="majorBidi"/>
          <w:color w:val="000000" w:themeColor="text1"/>
        </w:rPr>
      </w:pPr>
      <w:bookmarkStart w:id="1" w:name="_Toc432073136"/>
      <w:r w:rsidRPr="008E180B">
        <w:rPr>
          <w:rFonts w:asciiTheme="majorBidi" w:hAnsiTheme="majorBidi" w:cstheme="majorBidi"/>
          <w:color w:val="000000" w:themeColor="text1"/>
        </w:rPr>
        <w:lastRenderedPageBreak/>
        <w:t>General Instructions</w:t>
      </w:r>
      <w:bookmarkEnd w:id="1"/>
    </w:p>
    <w:p w:rsidR="006135E2" w:rsidRPr="008E180B" w:rsidRDefault="006135E2" w:rsidP="008E180B">
      <w:pPr>
        <w:jc w:val="both"/>
        <w:rPr>
          <w:rFonts w:asciiTheme="majorBidi" w:eastAsia="Batang" w:hAnsiTheme="majorBidi" w:cstheme="majorBidi"/>
        </w:rPr>
      </w:pPr>
    </w:p>
    <w:p w:rsidR="006135E2" w:rsidRPr="008E180B" w:rsidRDefault="00D07118" w:rsidP="008E180B">
      <w:pPr>
        <w:numPr>
          <w:ilvl w:val="0"/>
          <w:numId w:val="5"/>
        </w:numPr>
        <w:autoSpaceDE w:val="0"/>
        <w:autoSpaceDN w:val="0"/>
        <w:adjustRightInd w:val="0"/>
        <w:spacing w:after="257"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w:t>
      </w:r>
      <w:r w:rsidR="00B92B89" w:rsidRPr="008E180B">
        <w:rPr>
          <w:rFonts w:asciiTheme="majorBidi" w:eastAsia="Batang" w:hAnsiTheme="majorBidi" w:cstheme="majorBidi"/>
          <w:color w:val="000000"/>
          <w:sz w:val="24"/>
          <w:szCs w:val="24"/>
          <w:lang w:eastAsia="ko-KR"/>
        </w:rPr>
        <w:t>Inspectorate General of Prisons Khyber Pakhtunkhwa</w:t>
      </w:r>
      <w:r w:rsidR="00FB0D26" w:rsidRPr="008E180B">
        <w:rPr>
          <w:rFonts w:asciiTheme="majorBidi" w:eastAsia="Batang" w:hAnsiTheme="majorBidi" w:cstheme="majorBidi"/>
          <w:color w:val="000000"/>
          <w:sz w:val="24"/>
          <w:szCs w:val="24"/>
          <w:lang w:eastAsia="ko-KR"/>
        </w:rPr>
        <w:t xml:space="preserve"> </w:t>
      </w:r>
      <w:r w:rsidR="006135E2" w:rsidRPr="008E180B">
        <w:rPr>
          <w:rFonts w:asciiTheme="majorBidi" w:eastAsia="Batang" w:hAnsiTheme="majorBidi" w:cstheme="majorBidi"/>
          <w:color w:val="000000"/>
          <w:sz w:val="24"/>
          <w:szCs w:val="24"/>
          <w:lang w:eastAsia="ko-KR"/>
        </w:rPr>
        <w:t xml:space="preserve">requests Tender Bids in sealed envelopes for the </w:t>
      </w:r>
      <w:r w:rsidR="000E0F3F" w:rsidRPr="008E180B">
        <w:rPr>
          <w:rFonts w:asciiTheme="majorBidi" w:eastAsia="Batang" w:hAnsiTheme="majorBidi" w:cstheme="majorBidi"/>
          <w:color w:val="000000"/>
          <w:sz w:val="24"/>
          <w:szCs w:val="24"/>
          <w:lang w:eastAsia="ko-KR"/>
        </w:rPr>
        <w:t>equipment</w:t>
      </w:r>
      <w:r w:rsidR="00FB0D26" w:rsidRPr="008E180B">
        <w:rPr>
          <w:rFonts w:asciiTheme="majorBidi" w:eastAsia="Batang" w:hAnsiTheme="majorBidi" w:cstheme="majorBidi"/>
          <w:color w:val="000000"/>
          <w:sz w:val="24"/>
          <w:szCs w:val="24"/>
          <w:lang w:eastAsia="ko-KR"/>
        </w:rPr>
        <w:t xml:space="preserve"> </w:t>
      </w:r>
      <w:r w:rsidR="006135E2" w:rsidRPr="008E180B">
        <w:rPr>
          <w:rFonts w:asciiTheme="majorBidi" w:eastAsia="Batang" w:hAnsiTheme="majorBidi" w:cstheme="majorBidi"/>
          <w:color w:val="000000"/>
          <w:sz w:val="24"/>
          <w:szCs w:val="24"/>
          <w:lang w:eastAsia="ko-KR"/>
        </w:rPr>
        <w:t xml:space="preserve">mentioned in this document. </w:t>
      </w:r>
      <w:r w:rsidR="00A3181B" w:rsidRPr="008E180B">
        <w:rPr>
          <w:rFonts w:asciiTheme="majorBidi" w:eastAsia="Batang" w:hAnsiTheme="majorBidi" w:cstheme="majorBidi"/>
          <w:color w:val="000000"/>
          <w:sz w:val="24"/>
          <w:szCs w:val="24"/>
          <w:lang w:eastAsia="ko-KR"/>
        </w:rPr>
        <w:t>Proponents applying for bids should submit two separate proposals i.e. Financial Proposal and Technical Proposal in separate envelop</w:t>
      </w:r>
      <w:r w:rsidR="006135E2" w:rsidRPr="008E180B">
        <w:rPr>
          <w:rFonts w:asciiTheme="majorBidi" w:eastAsia="Batang" w:hAnsiTheme="majorBidi" w:cstheme="majorBidi"/>
          <w:color w:val="000000"/>
          <w:sz w:val="24"/>
          <w:szCs w:val="24"/>
          <w:lang w:eastAsia="ko-KR"/>
        </w:rPr>
        <w:t xml:space="preserve"> or in one but the outer envelope should clearly indicate the </w:t>
      </w:r>
      <w:r w:rsidR="004131D7" w:rsidRPr="008E180B">
        <w:rPr>
          <w:rFonts w:asciiTheme="majorBidi" w:eastAsia="Batang" w:hAnsiTheme="majorBidi" w:cstheme="majorBidi"/>
          <w:color w:val="000000"/>
          <w:sz w:val="24"/>
          <w:szCs w:val="24"/>
          <w:lang w:eastAsia="ko-KR"/>
        </w:rPr>
        <w:t>equipment</w:t>
      </w:r>
      <w:r w:rsidR="00F744C4" w:rsidRPr="008E180B">
        <w:rPr>
          <w:rFonts w:asciiTheme="majorBidi" w:eastAsia="Batang" w:hAnsiTheme="majorBidi" w:cstheme="majorBidi"/>
          <w:color w:val="000000"/>
          <w:sz w:val="24"/>
          <w:szCs w:val="24"/>
          <w:lang w:eastAsia="ko-KR"/>
        </w:rPr>
        <w:t>/item</w:t>
      </w:r>
      <w:r w:rsidR="004131D7" w:rsidRPr="008E180B">
        <w:rPr>
          <w:rFonts w:asciiTheme="majorBidi" w:eastAsia="Batang" w:hAnsiTheme="majorBidi" w:cstheme="majorBidi"/>
          <w:color w:val="000000"/>
          <w:sz w:val="24"/>
          <w:szCs w:val="24"/>
          <w:lang w:eastAsia="ko-KR"/>
        </w:rPr>
        <w:t xml:space="preserve"> name </w:t>
      </w:r>
      <w:r w:rsidR="006135E2" w:rsidRPr="008E180B">
        <w:rPr>
          <w:rFonts w:asciiTheme="majorBidi" w:eastAsia="Batang" w:hAnsiTheme="majorBidi" w:cstheme="majorBidi"/>
          <w:color w:val="000000"/>
          <w:sz w:val="24"/>
          <w:szCs w:val="24"/>
          <w:lang w:eastAsia="ko-KR"/>
        </w:rPr>
        <w:t xml:space="preserve">for identification/categorization purposes. </w:t>
      </w:r>
    </w:p>
    <w:p w:rsidR="006135E2" w:rsidRPr="008E180B" w:rsidRDefault="006135E2" w:rsidP="008E180B">
      <w:pPr>
        <w:numPr>
          <w:ilvl w:val="0"/>
          <w:numId w:val="5"/>
        </w:numPr>
        <w:autoSpaceDE w:val="0"/>
        <w:autoSpaceDN w:val="0"/>
        <w:adjustRightInd w:val="0"/>
        <w:spacing w:after="257"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Technical Proposal should contain all the bid items without quoting the price and must list </w:t>
      </w:r>
      <w:r w:rsidR="0061449F" w:rsidRPr="008E180B">
        <w:rPr>
          <w:rFonts w:asciiTheme="majorBidi" w:eastAsia="Batang" w:hAnsiTheme="majorBidi" w:cstheme="majorBidi"/>
          <w:color w:val="000000"/>
          <w:sz w:val="24"/>
          <w:szCs w:val="24"/>
          <w:lang w:eastAsia="ko-KR"/>
        </w:rPr>
        <w:t xml:space="preserve">documents/records that justify the legal, financial, managerial competency, capacity and capability of the firm/vender for completing the assignment. </w:t>
      </w:r>
    </w:p>
    <w:p w:rsidR="006135E2" w:rsidRPr="008E180B" w:rsidRDefault="006135E2" w:rsidP="008E180B">
      <w:pPr>
        <w:numPr>
          <w:ilvl w:val="0"/>
          <w:numId w:val="5"/>
        </w:numPr>
        <w:autoSpaceDE w:val="0"/>
        <w:autoSpaceDN w:val="0"/>
        <w:adjustRightInd w:val="0"/>
        <w:spacing w:after="257"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bidding documents can be obtained</w:t>
      </w:r>
      <w:r w:rsidR="00F53FA6" w:rsidRPr="008E180B">
        <w:rPr>
          <w:rFonts w:asciiTheme="majorBidi" w:eastAsia="Batang" w:hAnsiTheme="majorBidi" w:cstheme="majorBidi"/>
          <w:color w:val="000000"/>
          <w:sz w:val="24"/>
          <w:szCs w:val="24"/>
          <w:lang w:eastAsia="ko-KR"/>
        </w:rPr>
        <w:t xml:space="preserve"> in official </w:t>
      </w:r>
      <w:r w:rsidR="006C3B29" w:rsidRPr="008E180B">
        <w:rPr>
          <w:rFonts w:asciiTheme="majorBidi" w:eastAsia="Batang" w:hAnsiTheme="majorBidi" w:cstheme="majorBidi"/>
          <w:color w:val="000000"/>
          <w:sz w:val="24"/>
          <w:szCs w:val="24"/>
          <w:lang w:eastAsia="ko-KR"/>
        </w:rPr>
        <w:t>time from</w:t>
      </w:r>
      <w:r w:rsidRPr="008E180B">
        <w:rPr>
          <w:rFonts w:asciiTheme="majorBidi" w:eastAsia="Batang" w:hAnsiTheme="majorBidi" w:cstheme="majorBidi"/>
          <w:color w:val="000000"/>
          <w:sz w:val="24"/>
          <w:szCs w:val="24"/>
          <w:lang w:eastAsia="ko-KR"/>
        </w:rPr>
        <w:t xml:space="preserve"> the </w:t>
      </w:r>
      <w:r w:rsidR="00587782" w:rsidRPr="008E180B">
        <w:rPr>
          <w:rFonts w:asciiTheme="majorBidi" w:eastAsia="Batang" w:hAnsiTheme="majorBidi" w:cstheme="majorBidi"/>
          <w:color w:val="000000"/>
          <w:sz w:val="24"/>
          <w:szCs w:val="24"/>
          <w:lang w:eastAsia="ko-KR"/>
        </w:rPr>
        <w:t>o</w:t>
      </w:r>
      <w:r w:rsidRPr="008E180B">
        <w:rPr>
          <w:rFonts w:asciiTheme="majorBidi" w:eastAsia="Batang" w:hAnsiTheme="majorBidi" w:cstheme="majorBidi"/>
          <w:color w:val="000000"/>
          <w:sz w:val="24"/>
          <w:szCs w:val="24"/>
          <w:lang w:eastAsia="ko-KR"/>
        </w:rPr>
        <w:t xml:space="preserve">ffice of the </w:t>
      </w:r>
      <w:r w:rsidR="00F53FA6" w:rsidRPr="008E180B">
        <w:rPr>
          <w:rFonts w:asciiTheme="majorBidi" w:eastAsia="Batang" w:hAnsiTheme="majorBidi" w:cstheme="majorBidi"/>
          <w:color w:val="000000"/>
          <w:sz w:val="24"/>
          <w:szCs w:val="24"/>
          <w:lang w:eastAsia="ko-KR"/>
        </w:rPr>
        <w:t>Project Director/ Inspector</w:t>
      </w:r>
      <w:r w:rsidR="00F01E5C" w:rsidRPr="008E180B">
        <w:rPr>
          <w:rFonts w:asciiTheme="majorBidi" w:eastAsia="Batang" w:hAnsiTheme="majorBidi" w:cstheme="majorBidi"/>
          <w:color w:val="000000"/>
          <w:sz w:val="24"/>
          <w:szCs w:val="24"/>
          <w:lang w:eastAsia="ko-KR"/>
        </w:rPr>
        <w:t xml:space="preserve"> General of Prisons </w:t>
      </w:r>
      <w:r w:rsidR="00F01E5C" w:rsidRPr="008E180B">
        <w:rPr>
          <w:rFonts w:asciiTheme="majorBidi" w:eastAsia="Batang" w:hAnsiTheme="majorBidi" w:cstheme="majorBidi"/>
          <w:bCs/>
          <w:color w:val="000000"/>
          <w:sz w:val="24"/>
          <w:szCs w:val="24"/>
          <w:lang w:eastAsia="ko-KR"/>
        </w:rPr>
        <w:t>Khyber Pakhtunkhwa</w:t>
      </w:r>
      <w:r w:rsidR="003D61DE" w:rsidRPr="008E180B">
        <w:rPr>
          <w:rFonts w:asciiTheme="majorBidi" w:eastAsia="Batang" w:hAnsiTheme="majorBidi" w:cstheme="majorBidi"/>
          <w:color w:val="000000"/>
          <w:sz w:val="24"/>
          <w:szCs w:val="24"/>
          <w:lang w:eastAsia="ko-KR"/>
        </w:rPr>
        <w:t xml:space="preserve"> </w:t>
      </w:r>
      <w:r w:rsidRPr="008E180B">
        <w:rPr>
          <w:rFonts w:asciiTheme="majorBidi" w:eastAsia="Batang" w:hAnsiTheme="majorBidi" w:cstheme="majorBidi"/>
          <w:color w:val="000000"/>
          <w:sz w:val="24"/>
          <w:szCs w:val="24"/>
          <w:lang w:eastAsia="ko-KR"/>
        </w:rPr>
        <w:t xml:space="preserve">after paying the requisite fee </w:t>
      </w:r>
      <w:r w:rsidR="00587782" w:rsidRPr="008E180B">
        <w:rPr>
          <w:rFonts w:asciiTheme="majorBidi" w:eastAsia="Batang" w:hAnsiTheme="majorBidi" w:cstheme="majorBidi"/>
          <w:color w:val="000000"/>
          <w:sz w:val="24"/>
          <w:szCs w:val="24"/>
          <w:lang w:eastAsia="ko-KR"/>
        </w:rPr>
        <w:t xml:space="preserve">of </w:t>
      </w:r>
      <w:r w:rsidR="00B60664" w:rsidRPr="008E180B">
        <w:rPr>
          <w:rFonts w:asciiTheme="majorBidi" w:eastAsia="Batang" w:hAnsiTheme="majorBidi" w:cstheme="majorBidi"/>
          <w:color w:val="000000"/>
          <w:sz w:val="24"/>
          <w:szCs w:val="24"/>
          <w:lang w:eastAsia="ko-KR"/>
        </w:rPr>
        <w:t>Rs:</w:t>
      </w:r>
      <w:r w:rsidR="008C6FD2" w:rsidRPr="008E180B">
        <w:rPr>
          <w:rFonts w:asciiTheme="majorBidi" w:eastAsia="Batang" w:hAnsiTheme="majorBidi" w:cstheme="majorBidi"/>
          <w:color w:val="000000"/>
          <w:sz w:val="24"/>
          <w:szCs w:val="24"/>
          <w:lang w:eastAsia="ko-KR"/>
        </w:rPr>
        <w:t>10</w:t>
      </w:r>
      <w:r w:rsidR="00E02FE5" w:rsidRPr="008E180B">
        <w:rPr>
          <w:rFonts w:asciiTheme="majorBidi" w:eastAsia="Batang" w:hAnsiTheme="majorBidi" w:cstheme="majorBidi"/>
          <w:color w:val="000000"/>
          <w:sz w:val="24"/>
          <w:szCs w:val="24"/>
          <w:lang w:eastAsia="ko-KR"/>
        </w:rPr>
        <w:t>00</w:t>
      </w:r>
      <w:r w:rsidRPr="008E180B">
        <w:rPr>
          <w:rFonts w:asciiTheme="majorBidi" w:eastAsia="Batang" w:hAnsiTheme="majorBidi" w:cstheme="majorBidi"/>
          <w:color w:val="000000"/>
          <w:sz w:val="24"/>
          <w:szCs w:val="24"/>
          <w:lang w:eastAsia="ko-KR"/>
        </w:rPr>
        <w:t>/- non-refundable</w:t>
      </w:r>
      <w:r w:rsidR="00587782" w:rsidRPr="008E180B">
        <w:rPr>
          <w:rFonts w:asciiTheme="majorBidi" w:eastAsia="Batang" w:hAnsiTheme="majorBidi" w:cstheme="majorBidi"/>
          <w:color w:val="000000"/>
          <w:sz w:val="24"/>
          <w:szCs w:val="24"/>
          <w:lang w:eastAsia="ko-KR"/>
        </w:rPr>
        <w:t>.</w:t>
      </w:r>
    </w:p>
    <w:p w:rsidR="006135E2" w:rsidRPr="008E180B" w:rsidRDefault="006135E2" w:rsidP="00567FA7">
      <w:pPr>
        <w:numPr>
          <w:ilvl w:val="0"/>
          <w:numId w:val="5"/>
        </w:numPr>
        <w:autoSpaceDE w:val="0"/>
        <w:autoSpaceDN w:val="0"/>
        <w:adjustRightInd w:val="0"/>
        <w:spacing w:after="257"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All bids must be accompanied </w:t>
      </w:r>
      <w:r w:rsidR="00A23701" w:rsidRPr="008E180B">
        <w:rPr>
          <w:rFonts w:asciiTheme="majorBidi" w:eastAsia="Batang" w:hAnsiTheme="majorBidi" w:cstheme="majorBidi"/>
          <w:color w:val="000000"/>
          <w:sz w:val="24"/>
          <w:szCs w:val="24"/>
          <w:lang w:eastAsia="ko-KR"/>
        </w:rPr>
        <w:t xml:space="preserve">with </w:t>
      </w:r>
      <w:r w:rsidR="0076233E" w:rsidRPr="008E180B">
        <w:rPr>
          <w:rFonts w:asciiTheme="majorBidi" w:eastAsia="Batang" w:hAnsiTheme="majorBidi" w:cstheme="majorBidi"/>
          <w:color w:val="000000"/>
          <w:sz w:val="24"/>
          <w:szCs w:val="24"/>
          <w:lang w:eastAsia="ko-KR"/>
        </w:rPr>
        <w:t>call deposit</w:t>
      </w:r>
      <w:r w:rsidR="00A23701" w:rsidRPr="008E180B">
        <w:rPr>
          <w:rFonts w:asciiTheme="majorBidi" w:eastAsia="Batang" w:hAnsiTheme="majorBidi" w:cstheme="majorBidi"/>
          <w:color w:val="000000"/>
          <w:sz w:val="24"/>
          <w:szCs w:val="24"/>
          <w:lang w:eastAsia="ko-KR"/>
        </w:rPr>
        <w:t>/</w:t>
      </w:r>
      <w:r w:rsidR="003736F2" w:rsidRPr="008E180B">
        <w:rPr>
          <w:rFonts w:asciiTheme="majorBidi" w:eastAsia="Batang" w:hAnsiTheme="majorBidi" w:cstheme="majorBidi"/>
          <w:color w:val="000000"/>
          <w:sz w:val="24"/>
          <w:szCs w:val="24"/>
          <w:lang w:eastAsia="ko-KR"/>
        </w:rPr>
        <w:t xml:space="preserve">earnest money </w:t>
      </w:r>
      <w:r w:rsidR="00A23701" w:rsidRPr="008E180B">
        <w:rPr>
          <w:rFonts w:asciiTheme="majorBidi" w:eastAsia="Batang" w:hAnsiTheme="majorBidi" w:cstheme="majorBidi"/>
          <w:color w:val="000000"/>
          <w:sz w:val="24"/>
          <w:szCs w:val="24"/>
          <w:lang w:eastAsia="ko-KR"/>
        </w:rPr>
        <w:t xml:space="preserve">(refundable) </w:t>
      </w:r>
      <w:r w:rsidR="003736F2" w:rsidRPr="008E180B">
        <w:rPr>
          <w:rFonts w:asciiTheme="majorBidi" w:eastAsia="Batang" w:hAnsiTheme="majorBidi" w:cstheme="majorBidi"/>
          <w:color w:val="000000"/>
          <w:sz w:val="24"/>
          <w:szCs w:val="24"/>
          <w:lang w:eastAsia="ko-KR"/>
        </w:rPr>
        <w:t xml:space="preserve">in shape </w:t>
      </w:r>
      <w:r w:rsidR="00A23701" w:rsidRPr="008E180B">
        <w:rPr>
          <w:rFonts w:asciiTheme="majorBidi" w:eastAsia="Batang" w:hAnsiTheme="majorBidi" w:cstheme="majorBidi"/>
          <w:color w:val="000000"/>
          <w:sz w:val="24"/>
          <w:szCs w:val="24"/>
          <w:lang w:eastAsia="ko-KR"/>
        </w:rPr>
        <w:t xml:space="preserve">of </w:t>
      </w:r>
      <w:r w:rsidR="00567FA7">
        <w:rPr>
          <w:rFonts w:asciiTheme="majorBidi" w:hAnsiTheme="majorBidi" w:cstheme="majorBidi"/>
          <w:sz w:val="24"/>
          <w:szCs w:val="24"/>
        </w:rPr>
        <w:t xml:space="preserve">Call deposit Receipt (CDR) </w:t>
      </w:r>
      <w:r w:rsidR="000F0A6F" w:rsidRPr="008E180B">
        <w:rPr>
          <w:rFonts w:asciiTheme="majorBidi" w:hAnsiTheme="majorBidi" w:cstheme="majorBidi"/>
          <w:sz w:val="24"/>
          <w:szCs w:val="24"/>
        </w:rPr>
        <w:t>/ Bank Draft or Bank Guarantee in the name of Project Director</w:t>
      </w:r>
      <w:r w:rsidR="000F0A6F" w:rsidRPr="008E180B">
        <w:rPr>
          <w:rFonts w:asciiTheme="majorBidi" w:eastAsia="Batang" w:hAnsiTheme="majorBidi" w:cstheme="majorBidi"/>
          <w:color w:val="000000"/>
          <w:sz w:val="24"/>
          <w:szCs w:val="24"/>
          <w:lang w:eastAsia="ko-KR"/>
        </w:rPr>
        <w:t xml:space="preserve"> </w:t>
      </w:r>
      <w:r w:rsidRPr="008E180B">
        <w:rPr>
          <w:rFonts w:asciiTheme="majorBidi" w:eastAsia="Batang" w:hAnsiTheme="majorBidi" w:cstheme="majorBidi"/>
          <w:color w:val="000000"/>
          <w:sz w:val="24"/>
          <w:szCs w:val="24"/>
          <w:lang w:eastAsia="ko-KR"/>
        </w:rPr>
        <w:t xml:space="preserve">of </w:t>
      </w:r>
      <w:r w:rsidR="00A23701" w:rsidRPr="008E180B">
        <w:rPr>
          <w:rFonts w:asciiTheme="majorBidi" w:eastAsia="Batang" w:hAnsiTheme="majorBidi" w:cstheme="majorBidi"/>
          <w:color w:val="000000"/>
          <w:sz w:val="24"/>
          <w:szCs w:val="24"/>
          <w:lang w:eastAsia="ko-KR"/>
        </w:rPr>
        <w:t>two</w:t>
      </w:r>
      <w:r w:rsidRPr="008E180B">
        <w:rPr>
          <w:rFonts w:asciiTheme="majorBidi" w:eastAsia="Batang" w:hAnsiTheme="majorBidi" w:cstheme="majorBidi"/>
          <w:color w:val="000000"/>
          <w:sz w:val="24"/>
          <w:szCs w:val="24"/>
          <w:lang w:eastAsia="ko-KR"/>
        </w:rPr>
        <w:t xml:space="preserve"> percent (0</w:t>
      </w:r>
      <w:r w:rsidR="00587782" w:rsidRPr="008E180B">
        <w:rPr>
          <w:rFonts w:asciiTheme="majorBidi" w:eastAsia="Batang" w:hAnsiTheme="majorBidi" w:cstheme="majorBidi"/>
          <w:color w:val="000000"/>
          <w:sz w:val="24"/>
          <w:szCs w:val="24"/>
          <w:lang w:eastAsia="ko-KR"/>
        </w:rPr>
        <w:t>2</w:t>
      </w:r>
      <w:r w:rsidRPr="008E180B">
        <w:rPr>
          <w:rFonts w:asciiTheme="majorBidi" w:eastAsia="Batang" w:hAnsiTheme="majorBidi" w:cstheme="majorBidi"/>
          <w:color w:val="000000"/>
          <w:sz w:val="24"/>
          <w:szCs w:val="24"/>
          <w:lang w:eastAsia="ko-KR"/>
        </w:rPr>
        <w:t>%) of total bid amount</w:t>
      </w:r>
      <w:r w:rsidR="00583BB2" w:rsidRPr="008E180B">
        <w:rPr>
          <w:rFonts w:asciiTheme="majorBidi" w:eastAsia="Batang" w:hAnsiTheme="majorBidi" w:cstheme="majorBidi"/>
          <w:color w:val="000000"/>
          <w:sz w:val="24"/>
          <w:szCs w:val="24"/>
          <w:lang w:eastAsia="ko-KR"/>
        </w:rPr>
        <w:t xml:space="preserve"> </w:t>
      </w:r>
      <w:r w:rsidR="0076233E" w:rsidRPr="008E180B">
        <w:rPr>
          <w:rFonts w:asciiTheme="majorBidi" w:eastAsia="Batang" w:hAnsiTheme="majorBidi" w:cstheme="majorBidi"/>
          <w:color w:val="000000"/>
          <w:sz w:val="24"/>
          <w:szCs w:val="24"/>
          <w:lang w:eastAsia="ko-KR"/>
        </w:rPr>
        <w:t>for each lot of items</w:t>
      </w:r>
      <w:r w:rsidR="000F0A6F" w:rsidRPr="008E180B">
        <w:rPr>
          <w:rFonts w:asciiTheme="majorBidi" w:eastAsia="Batang" w:hAnsiTheme="majorBidi" w:cstheme="majorBidi"/>
          <w:color w:val="000000"/>
          <w:sz w:val="24"/>
          <w:szCs w:val="24"/>
          <w:lang w:eastAsia="ko-KR"/>
        </w:rPr>
        <w:t>.</w:t>
      </w:r>
      <w:r w:rsidR="0076233E" w:rsidRPr="008E180B">
        <w:rPr>
          <w:rFonts w:asciiTheme="majorBidi" w:eastAsia="Batang" w:hAnsiTheme="majorBidi" w:cstheme="majorBidi"/>
          <w:color w:val="000000"/>
          <w:sz w:val="24"/>
          <w:szCs w:val="24"/>
          <w:lang w:eastAsia="ko-KR"/>
        </w:rPr>
        <w:t xml:space="preserve"> </w:t>
      </w:r>
      <w:r w:rsidRPr="008E180B">
        <w:rPr>
          <w:rFonts w:asciiTheme="majorBidi" w:eastAsia="Batang" w:hAnsiTheme="majorBidi" w:cstheme="majorBidi"/>
          <w:color w:val="000000"/>
          <w:sz w:val="24"/>
          <w:szCs w:val="24"/>
          <w:lang w:eastAsia="ko-KR"/>
        </w:rPr>
        <w:t xml:space="preserve">The bids along with the </w:t>
      </w:r>
      <w:r w:rsidR="00A23701" w:rsidRPr="008E180B">
        <w:rPr>
          <w:rFonts w:asciiTheme="majorBidi" w:eastAsia="Batang" w:hAnsiTheme="majorBidi" w:cstheme="majorBidi"/>
          <w:color w:val="000000"/>
          <w:sz w:val="24"/>
          <w:szCs w:val="24"/>
          <w:lang w:eastAsia="ko-KR"/>
        </w:rPr>
        <w:t xml:space="preserve">earnest money </w:t>
      </w:r>
      <w:r w:rsidRPr="008E180B">
        <w:rPr>
          <w:rFonts w:asciiTheme="majorBidi" w:eastAsia="Batang" w:hAnsiTheme="majorBidi" w:cstheme="majorBidi"/>
          <w:color w:val="000000"/>
          <w:sz w:val="24"/>
          <w:szCs w:val="24"/>
          <w:lang w:eastAsia="ko-KR"/>
        </w:rPr>
        <w:t xml:space="preserve">must be delivered to the office of the </w:t>
      </w:r>
      <w:r w:rsidR="00B92B89" w:rsidRPr="008E180B">
        <w:rPr>
          <w:rFonts w:asciiTheme="majorBidi" w:eastAsia="Batang" w:hAnsiTheme="majorBidi" w:cstheme="majorBidi"/>
          <w:color w:val="000000"/>
          <w:sz w:val="24"/>
          <w:szCs w:val="24"/>
          <w:lang w:eastAsia="ko-KR"/>
        </w:rPr>
        <w:t xml:space="preserve">Inspector General of Prisons </w:t>
      </w:r>
      <w:r w:rsidR="00B92B89" w:rsidRPr="008E180B">
        <w:rPr>
          <w:rFonts w:asciiTheme="majorBidi" w:eastAsia="Batang" w:hAnsiTheme="majorBidi" w:cstheme="majorBidi"/>
          <w:bCs/>
          <w:color w:val="000000"/>
          <w:sz w:val="24"/>
          <w:szCs w:val="24"/>
          <w:lang w:eastAsia="ko-KR"/>
        </w:rPr>
        <w:t>Khyber Pakhtunkhwa</w:t>
      </w:r>
      <w:r w:rsidRPr="008E180B">
        <w:rPr>
          <w:rFonts w:asciiTheme="majorBidi" w:eastAsia="Batang" w:hAnsiTheme="majorBidi" w:cstheme="majorBidi"/>
          <w:color w:val="000000"/>
          <w:sz w:val="24"/>
          <w:szCs w:val="24"/>
          <w:lang w:eastAsia="ko-KR"/>
        </w:rPr>
        <w:t xml:space="preserve">, on or </w:t>
      </w:r>
      <w:r w:rsidRPr="008E180B">
        <w:rPr>
          <w:rFonts w:asciiTheme="majorBidi" w:eastAsia="Batang" w:hAnsiTheme="majorBidi" w:cstheme="majorBidi"/>
          <w:b/>
          <w:bCs/>
          <w:color w:val="000000"/>
          <w:sz w:val="24"/>
          <w:szCs w:val="24"/>
          <w:lang w:eastAsia="ko-KR"/>
        </w:rPr>
        <w:t xml:space="preserve">before </w:t>
      </w:r>
      <w:r w:rsidR="0039014E" w:rsidRPr="008E180B">
        <w:rPr>
          <w:rFonts w:asciiTheme="majorBidi" w:eastAsia="Batang" w:hAnsiTheme="majorBidi" w:cstheme="majorBidi"/>
          <w:b/>
          <w:bCs/>
          <w:color w:val="000000"/>
          <w:sz w:val="24"/>
          <w:szCs w:val="24"/>
          <w:lang w:eastAsia="ko-KR"/>
        </w:rPr>
        <w:t xml:space="preserve">the closing date in the official time. </w:t>
      </w:r>
      <w:r w:rsidRPr="008E180B">
        <w:rPr>
          <w:rFonts w:asciiTheme="majorBidi" w:eastAsia="Batang" w:hAnsiTheme="majorBidi" w:cstheme="majorBidi"/>
          <w:color w:val="000000"/>
          <w:sz w:val="24"/>
          <w:szCs w:val="24"/>
          <w:lang w:eastAsia="ko-KR"/>
        </w:rPr>
        <w:t xml:space="preserve">The Technical &amp; financial bids will be publicly opened in the </w:t>
      </w:r>
      <w:r w:rsidR="00B92B89" w:rsidRPr="008E180B">
        <w:rPr>
          <w:rFonts w:asciiTheme="majorBidi" w:eastAsia="Batang" w:hAnsiTheme="majorBidi" w:cstheme="majorBidi"/>
          <w:color w:val="000000"/>
          <w:sz w:val="24"/>
          <w:szCs w:val="24"/>
          <w:lang w:eastAsia="ko-KR"/>
        </w:rPr>
        <w:t xml:space="preserve">Office of the Inspector General of Prisons </w:t>
      </w:r>
      <w:r w:rsidR="00B92B89" w:rsidRPr="008E180B">
        <w:rPr>
          <w:rFonts w:asciiTheme="majorBidi" w:eastAsia="Batang" w:hAnsiTheme="majorBidi" w:cstheme="majorBidi"/>
          <w:bCs/>
          <w:color w:val="000000"/>
          <w:sz w:val="24"/>
          <w:szCs w:val="24"/>
          <w:lang w:eastAsia="ko-KR"/>
        </w:rPr>
        <w:t>Khyber Pakhtunkhwa</w:t>
      </w:r>
      <w:r w:rsidR="0039014E" w:rsidRPr="008E180B">
        <w:rPr>
          <w:rFonts w:asciiTheme="majorBidi" w:eastAsia="Batang" w:hAnsiTheme="majorBidi" w:cstheme="majorBidi"/>
          <w:color w:val="000000"/>
          <w:sz w:val="24"/>
          <w:szCs w:val="24"/>
          <w:lang w:eastAsia="ko-KR"/>
        </w:rPr>
        <w:t>.</w:t>
      </w:r>
    </w:p>
    <w:p w:rsidR="006135E2" w:rsidRPr="008E180B" w:rsidRDefault="006135E2" w:rsidP="008E180B">
      <w:pPr>
        <w:numPr>
          <w:ilvl w:val="0"/>
          <w:numId w:val="5"/>
        </w:numPr>
        <w:autoSpaceDE w:val="0"/>
        <w:autoSpaceDN w:val="0"/>
        <w:adjustRightInd w:val="0"/>
        <w:spacing w:after="257"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Bidders can submit their b</w:t>
      </w:r>
      <w:r w:rsidR="00FB0D26" w:rsidRPr="008E180B">
        <w:rPr>
          <w:rFonts w:asciiTheme="majorBidi" w:eastAsia="Batang" w:hAnsiTheme="majorBidi" w:cstheme="majorBidi"/>
          <w:color w:val="000000"/>
          <w:sz w:val="24"/>
          <w:szCs w:val="24"/>
          <w:lang w:eastAsia="ko-KR"/>
        </w:rPr>
        <w:t>ids for all items.</w:t>
      </w:r>
    </w:p>
    <w:p w:rsidR="006135E2" w:rsidRPr="008E180B" w:rsidRDefault="006135E2" w:rsidP="008E180B">
      <w:pPr>
        <w:numPr>
          <w:ilvl w:val="0"/>
          <w:numId w:val="5"/>
        </w:numPr>
        <w:autoSpaceDE w:val="0"/>
        <w:autoSpaceDN w:val="0"/>
        <w:adjustRightInd w:val="0"/>
        <w:spacing w:after="0"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Any bid not received as per terms and </w:t>
      </w:r>
      <w:r w:rsidR="00A23701" w:rsidRPr="008E180B">
        <w:rPr>
          <w:rFonts w:asciiTheme="majorBidi" w:eastAsia="Batang" w:hAnsiTheme="majorBidi" w:cstheme="majorBidi"/>
          <w:color w:val="000000"/>
          <w:sz w:val="24"/>
          <w:szCs w:val="24"/>
          <w:lang w:eastAsia="ko-KR"/>
        </w:rPr>
        <w:t xml:space="preserve">conditions laid down in this document </w:t>
      </w:r>
      <w:r w:rsidR="007F1171" w:rsidRPr="008E180B">
        <w:rPr>
          <w:rFonts w:asciiTheme="majorBidi" w:eastAsia="Batang" w:hAnsiTheme="majorBidi" w:cstheme="majorBidi"/>
          <w:color w:val="000000"/>
          <w:sz w:val="24"/>
          <w:szCs w:val="24"/>
          <w:lang w:eastAsia="ko-KR"/>
        </w:rPr>
        <w:t xml:space="preserve">is </w:t>
      </w:r>
      <w:r w:rsidRPr="008E180B">
        <w:rPr>
          <w:rFonts w:asciiTheme="majorBidi" w:eastAsia="Batang" w:hAnsiTheme="majorBidi" w:cstheme="majorBidi"/>
          <w:color w:val="000000"/>
          <w:sz w:val="24"/>
          <w:szCs w:val="24"/>
          <w:lang w:eastAsia="ko-KR"/>
        </w:rPr>
        <w:t xml:space="preserve">liable to be ignored. No offer shall be considered if: </w:t>
      </w:r>
    </w:p>
    <w:p w:rsidR="006135E2" w:rsidRPr="008E180B" w:rsidRDefault="006135E2" w:rsidP="008E180B">
      <w:pPr>
        <w:numPr>
          <w:ilvl w:val="1"/>
          <w:numId w:val="5"/>
        </w:numPr>
        <w:autoSpaceDE w:val="0"/>
        <w:autoSpaceDN w:val="0"/>
        <w:adjustRightInd w:val="0"/>
        <w:spacing w:after="138"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Received without earnest money</w:t>
      </w:r>
      <w:r w:rsidR="007F1171" w:rsidRPr="008E180B">
        <w:rPr>
          <w:rFonts w:asciiTheme="majorBidi" w:eastAsia="Batang" w:hAnsiTheme="majorBidi" w:cstheme="majorBidi"/>
          <w:color w:val="000000"/>
          <w:sz w:val="24"/>
          <w:szCs w:val="24"/>
          <w:lang w:eastAsia="ko-KR"/>
        </w:rPr>
        <w:t>;</w:t>
      </w:r>
    </w:p>
    <w:p w:rsidR="006135E2" w:rsidRPr="008E180B" w:rsidRDefault="006135E2" w:rsidP="008E180B">
      <w:pPr>
        <w:numPr>
          <w:ilvl w:val="1"/>
          <w:numId w:val="5"/>
        </w:numPr>
        <w:autoSpaceDE w:val="0"/>
        <w:autoSpaceDN w:val="0"/>
        <w:adjustRightInd w:val="0"/>
        <w:spacing w:after="138"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It is received after the date and time fixed for its receipt</w:t>
      </w:r>
      <w:r w:rsidR="007F1171" w:rsidRPr="008E180B">
        <w:rPr>
          <w:rFonts w:asciiTheme="majorBidi" w:eastAsia="Batang" w:hAnsiTheme="majorBidi" w:cstheme="majorBidi"/>
          <w:color w:val="000000"/>
          <w:sz w:val="24"/>
          <w:szCs w:val="24"/>
          <w:lang w:eastAsia="ko-KR"/>
        </w:rPr>
        <w:t>;</w:t>
      </w:r>
    </w:p>
    <w:p w:rsidR="006135E2" w:rsidRPr="008E180B" w:rsidRDefault="006135E2" w:rsidP="008E180B">
      <w:pPr>
        <w:numPr>
          <w:ilvl w:val="1"/>
          <w:numId w:val="5"/>
        </w:numPr>
        <w:autoSpaceDE w:val="0"/>
        <w:autoSpaceDN w:val="0"/>
        <w:adjustRightInd w:val="0"/>
        <w:spacing w:after="138"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tender document and the bid is unsigned</w:t>
      </w:r>
      <w:r w:rsidR="007F1171" w:rsidRPr="008E180B">
        <w:rPr>
          <w:rFonts w:asciiTheme="majorBidi" w:eastAsia="Batang" w:hAnsiTheme="majorBidi" w:cstheme="majorBidi"/>
          <w:color w:val="000000"/>
          <w:sz w:val="24"/>
          <w:szCs w:val="24"/>
          <w:lang w:eastAsia="ko-KR"/>
        </w:rPr>
        <w:t>;</w:t>
      </w:r>
    </w:p>
    <w:p w:rsidR="006135E2" w:rsidRPr="008E180B" w:rsidRDefault="006135E2" w:rsidP="008E180B">
      <w:pPr>
        <w:numPr>
          <w:ilvl w:val="1"/>
          <w:numId w:val="5"/>
        </w:numPr>
        <w:autoSpaceDE w:val="0"/>
        <w:autoSpaceDN w:val="0"/>
        <w:adjustRightInd w:val="0"/>
        <w:spacing w:after="138"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offer is ambiguous</w:t>
      </w:r>
      <w:r w:rsidR="007F1171" w:rsidRPr="008E180B">
        <w:rPr>
          <w:rFonts w:asciiTheme="majorBidi" w:eastAsia="Batang" w:hAnsiTheme="majorBidi" w:cstheme="majorBidi"/>
          <w:color w:val="000000"/>
          <w:sz w:val="24"/>
          <w:szCs w:val="24"/>
          <w:lang w:eastAsia="ko-KR"/>
        </w:rPr>
        <w:t>;</w:t>
      </w:r>
    </w:p>
    <w:p w:rsidR="006135E2" w:rsidRPr="008E180B" w:rsidRDefault="006135E2" w:rsidP="008E180B">
      <w:pPr>
        <w:numPr>
          <w:ilvl w:val="1"/>
          <w:numId w:val="5"/>
        </w:numPr>
        <w:autoSpaceDE w:val="0"/>
        <w:autoSpaceDN w:val="0"/>
        <w:adjustRightInd w:val="0"/>
        <w:spacing w:after="138"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offer is conditional i.e. advance payment, or currency fluctuations etc</w:t>
      </w:r>
      <w:r w:rsidR="00A3181B" w:rsidRPr="008E180B">
        <w:rPr>
          <w:rFonts w:asciiTheme="majorBidi" w:eastAsia="Batang" w:hAnsiTheme="majorBidi" w:cstheme="majorBidi"/>
          <w:color w:val="000000"/>
          <w:sz w:val="24"/>
          <w:szCs w:val="24"/>
          <w:lang w:eastAsia="ko-KR"/>
        </w:rPr>
        <w:t>.</w:t>
      </w:r>
      <w:r w:rsidR="007F1171" w:rsidRPr="008E180B">
        <w:rPr>
          <w:rFonts w:asciiTheme="majorBidi" w:eastAsia="Batang" w:hAnsiTheme="majorBidi" w:cstheme="majorBidi"/>
          <w:color w:val="000000"/>
          <w:sz w:val="24"/>
          <w:szCs w:val="24"/>
          <w:lang w:eastAsia="ko-KR"/>
        </w:rPr>
        <w:t>;</w:t>
      </w:r>
    </w:p>
    <w:p w:rsidR="006135E2" w:rsidRPr="008E180B" w:rsidRDefault="006135E2" w:rsidP="008E180B">
      <w:pPr>
        <w:numPr>
          <w:ilvl w:val="1"/>
          <w:numId w:val="5"/>
        </w:numPr>
        <w:autoSpaceDE w:val="0"/>
        <w:autoSpaceDN w:val="0"/>
        <w:adjustRightInd w:val="0"/>
        <w:spacing w:after="138" w:line="240" w:lineRule="auto"/>
        <w:jc w:val="both"/>
        <w:rPr>
          <w:rFonts w:asciiTheme="majorBidi" w:eastAsia="Batang" w:hAnsiTheme="majorBidi" w:cstheme="majorBidi"/>
          <w:sz w:val="24"/>
          <w:szCs w:val="24"/>
          <w:lang w:eastAsia="ko-KR"/>
        </w:rPr>
      </w:pPr>
      <w:r w:rsidRPr="008E180B">
        <w:rPr>
          <w:rFonts w:asciiTheme="majorBidi" w:eastAsia="Batang" w:hAnsiTheme="majorBidi" w:cstheme="majorBidi"/>
          <w:sz w:val="24"/>
          <w:szCs w:val="24"/>
          <w:lang w:eastAsia="ko-KR"/>
        </w:rPr>
        <w:t>The offer is from blacklisted firm in any Federal / Provincial Government Department</w:t>
      </w:r>
      <w:r w:rsidR="007F1171" w:rsidRPr="008E180B">
        <w:rPr>
          <w:rFonts w:asciiTheme="majorBidi" w:eastAsia="Batang" w:hAnsiTheme="majorBidi" w:cstheme="majorBidi"/>
          <w:sz w:val="24"/>
          <w:szCs w:val="24"/>
          <w:lang w:eastAsia="ko-KR"/>
        </w:rPr>
        <w:t>; and</w:t>
      </w:r>
    </w:p>
    <w:p w:rsidR="006135E2" w:rsidRPr="008E180B" w:rsidRDefault="006135E2" w:rsidP="008E180B">
      <w:pPr>
        <w:numPr>
          <w:ilvl w:val="1"/>
          <w:numId w:val="5"/>
        </w:numPr>
        <w:autoSpaceDE w:val="0"/>
        <w:autoSpaceDN w:val="0"/>
        <w:adjustRightInd w:val="0"/>
        <w:spacing w:after="138"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offer is for store / items not conforming to the specifications indicated in the tender enquiry</w:t>
      </w:r>
      <w:r w:rsidR="007F1171" w:rsidRPr="008E180B">
        <w:rPr>
          <w:rFonts w:asciiTheme="majorBidi" w:eastAsia="Batang" w:hAnsiTheme="majorBidi" w:cstheme="majorBidi"/>
          <w:color w:val="000000"/>
          <w:sz w:val="24"/>
          <w:szCs w:val="24"/>
          <w:lang w:eastAsia="ko-KR"/>
        </w:rPr>
        <w:t>.</w:t>
      </w:r>
    </w:p>
    <w:p w:rsidR="006135E2" w:rsidRPr="008E180B" w:rsidRDefault="00D07118" w:rsidP="008E180B">
      <w:pPr>
        <w:numPr>
          <w:ilvl w:val="0"/>
          <w:numId w:val="5"/>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w:t>
      </w:r>
      <w:r w:rsidR="0063626E" w:rsidRPr="008E180B">
        <w:rPr>
          <w:rFonts w:asciiTheme="majorBidi" w:eastAsia="Batang" w:hAnsiTheme="majorBidi" w:cstheme="majorBidi"/>
          <w:color w:val="000000"/>
          <w:sz w:val="24"/>
          <w:szCs w:val="24"/>
          <w:lang w:eastAsia="ko-KR"/>
        </w:rPr>
        <w:t xml:space="preserve">Project Director / </w:t>
      </w:r>
      <w:r w:rsidR="00B92B89" w:rsidRPr="008E180B">
        <w:rPr>
          <w:rFonts w:asciiTheme="majorBidi" w:eastAsia="Batang" w:hAnsiTheme="majorBidi" w:cstheme="majorBidi"/>
          <w:color w:val="000000"/>
          <w:sz w:val="24"/>
          <w:szCs w:val="24"/>
          <w:lang w:eastAsia="ko-KR"/>
        </w:rPr>
        <w:t>Inspectorate General of Prisons Khyber Pakhtunkhwa</w:t>
      </w:r>
      <w:r w:rsidR="006135E2" w:rsidRPr="008E180B">
        <w:rPr>
          <w:rFonts w:asciiTheme="majorBidi" w:eastAsia="Batang" w:hAnsiTheme="majorBidi" w:cstheme="majorBidi"/>
          <w:color w:val="000000"/>
          <w:sz w:val="24"/>
          <w:szCs w:val="24"/>
          <w:lang w:eastAsia="ko-KR"/>
        </w:rPr>
        <w:t xml:space="preserve">, </w:t>
      </w:r>
      <w:r w:rsidR="001A3243" w:rsidRPr="008E180B">
        <w:rPr>
          <w:rFonts w:asciiTheme="majorBidi" w:eastAsia="Batang" w:hAnsiTheme="majorBidi" w:cstheme="majorBidi"/>
          <w:color w:val="000000"/>
          <w:sz w:val="24"/>
          <w:szCs w:val="24"/>
          <w:lang w:eastAsia="ko-KR"/>
        </w:rPr>
        <w:t>Peshawar</w:t>
      </w:r>
      <w:r w:rsidR="006135E2" w:rsidRPr="008E180B">
        <w:rPr>
          <w:rFonts w:asciiTheme="majorBidi" w:eastAsia="Batang" w:hAnsiTheme="majorBidi" w:cstheme="majorBidi"/>
          <w:color w:val="000000"/>
          <w:sz w:val="24"/>
          <w:szCs w:val="24"/>
          <w:lang w:eastAsia="ko-KR"/>
        </w:rPr>
        <w:t xml:space="preserve"> will not be responsible for any costs or expenses incurred by bidders in connection with the preparation or delivery of bids. </w:t>
      </w:r>
    </w:p>
    <w:p w:rsidR="006135E2" w:rsidRPr="008E180B" w:rsidRDefault="00FB0D26" w:rsidP="008E180B">
      <w:pPr>
        <w:numPr>
          <w:ilvl w:val="0"/>
          <w:numId w:val="5"/>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lastRenderedPageBreak/>
        <w:t>The Competent Authority</w:t>
      </w:r>
      <w:r w:rsidR="006135E2" w:rsidRPr="008E180B">
        <w:rPr>
          <w:rFonts w:asciiTheme="majorBidi" w:eastAsia="Batang" w:hAnsiTheme="majorBidi" w:cstheme="majorBidi"/>
          <w:color w:val="000000"/>
          <w:sz w:val="24"/>
          <w:szCs w:val="24"/>
          <w:lang w:eastAsia="ko-KR"/>
        </w:rPr>
        <w:t xml:space="preserve"> reserves the right to accept or reject one or all the tenders </w:t>
      </w:r>
      <w:r w:rsidR="00164543" w:rsidRPr="008E180B">
        <w:rPr>
          <w:rFonts w:asciiTheme="majorBidi" w:eastAsia="Batang" w:hAnsiTheme="majorBidi" w:cstheme="majorBidi"/>
          <w:color w:val="000000"/>
          <w:sz w:val="24"/>
          <w:szCs w:val="24"/>
          <w:lang w:eastAsia="ko-KR"/>
        </w:rPr>
        <w:t>by assigning reasons.</w:t>
      </w:r>
    </w:p>
    <w:p w:rsidR="006135E2" w:rsidRPr="008E180B" w:rsidRDefault="006135E2" w:rsidP="008E180B">
      <w:pPr>
        <w:numPr>
          <w:ilvl w:val="0"/>
          <w:numId w:val="5"/>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If the Contractor is found to have engaged in corrupt or fraudulent practices in competing for the award of contract or during the execution of</w:t>
      </w:r>
      <w:r w:rsidR="00FB0D26" w:rsidRPr="008E180B">
        <w:rPr>
          <w:rFonts w:asciiTheme="majorBidi" w:eastAsia="Batang" w:hAnsiTheme="majorBidi" w:cstheme="majorBidi"/>
          <w:color w:val="000000"/>
          <w:sz w:val="24"/>
          <w:szCs w:val="24"/>
          <w:lang w:eastAsia="ko-KR"/>
        </w:rPr>
        <w:t xml:space="preserve"> the contract, the Competent Authority</w:t>
      </w:r>
      <w:r w:rsidRPr="008E180B">
        <w:rPr>
          <w:rFonts w:asciiTheme="majorBidi" w:eastAsia="Batang" w:hAnsiTheme="majorBidi" w:cstheme="majorBidi"/>
          <w:color w:val="000000"/>
          <w:sz w:val="24"/>
          <w:szCs w:val="24"/>
          <w:lang w:eastAsia="ko-KR"/>
        </w:rPr>
        <w:t xml:space="preserve">, at any time, without prejudice to any other right of action / remedy it may have, blacklist the Contractor, either indefinitely or for a stated period, for future tenders. </w:t>
      </w:r>
    </w:p>
    <w:p w:rsidR="006135E2" w:rsidRPr="008E180B" w:rsidRDefault="006135E2" w:rsidP="008E180B">
      <w:pPr>
        <w:numPr>
          <w:ilvl w:val="0"/>
          <w:numId w:val="5"/>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All prices quoted must include </w:t>
      </w:r>
      <w:r w:rsidR="0033618E" w:rsidRPr="008E180B">
        <w:rPr>
          <w:rFonts w:asciiTheme="majorBidi" w:eastAsia="Batang" w:hAnsiTheme="majorBidi" w:cstheme="majorBidi"/>
          <w:color w:val="000000"/>
          <w:sz w:val="24"/>
          <w:szCs w:val="24"/>
          <w:lang w:eastAsia="ko-KR"/>
        </w:rPr>
        <w:t>all</w:t>
      </w:r>
      <w:r w:rsidRPr="008E180B">
        <w:rPr>
          <w:rFonts w:asciiTheme="majorBidi" w:eastAsia="Batang" w:hAnsiTheme="majorBidi" w:cstheme="majorBidi"/>
          <w:color w:val="000000"/>
          <w:sz w:val="24"/>
          <w:szCs w:val="24"/>
          <w:lang w:eastAsia="ko-KR"/>
        </w:rPr>
        <w:t xml:space="preserve"> Taxes applicable, such as GST, Income Tax,</w:t>
      </w:r>
      <w:r w:rsidR="009B079F" w:rsidRPr="008E180B">
        <w:rPr>
          <w:rFonts w:asciiTheme="majorBidi" w:eastAsia="Batang" w:hAnsiTheme="majorBidi" w:cstheme="majorBidi"/>
          <w:color w:val="000000"/>
          <w:sz w:val="24"/>
          <w:szCs w:val="24"/>
          <w:lang w:eastAsia="ko-KR"/>
        </w:rPr>
        <w:t xml:space="preserve"> Service Tax</w:t>
      </w:r>
      <w:r w:rsidRPr="008E180B">
        <w:rPr>
          <w:rFonts w:asciiTheme="majorBidi" w:eastAsia="Batang" w:hAnsiTheme="majorBidi" w:cstheme="majorBidi"/>
          <w:color w:val="000000"/>
          <w:sz w:val="24"/>
          <w:szCs w:val="24"/>
          <w:lang w:eastAsia="ko-KR"/>
        </w:rPr>
        <w:t xml:space="preserve"> etc. If not specifically mentioned in the Quotation, it will be presumed that the prices include all the taxes. </w:t>
      </w:r>
    </w:p>
    <w:p w:rsidR="006135E2" w:rsidRPr="008E180B" w:rsidRDefault="006135E2" w:rsidP="008E180B">
      <w:pPr>
        <w:numPr>
          <w:ilvl w:val="0"/>
          <w:numId w:val="5"/>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Failure to supply items within the stipulated time period will invoke penalty as specified in this document. In addition to that, 0</w:t>
      </w:r>
      <w:r w:rsidR="00F96F4B" w:rsidRPr="008E180B">
        <w:rPr>
          <w:rFonts w:asciiTheme="majorBidi" w:eastAsia="Batang" w:hAnsiTheme="majorBidi" w:cstheme="majorBidi"/>
          <w:color w:val="000000"/>
          <w:sz w:val="24"/>
          <w:szCs w:val="24"/>
          <w:lang w:eastAsia="ko-KR"/>
        </w:rPr>
        <w:t>2</w:t>
      </w:r>
      <w:r w:rsidRPr="008E180B">
        <w:rPr>
          <w:rFonts w:asciiTheme="majorBidi" w:eastAsia="Batang" w:hAnsiTheme="majorBidi" w:cstheme="majorBidi"/>
          <w:color w:val="000000"/>
          <w:sz w:val="24"/>
          <w:szCs w:val="24"/>
          <w:lang w:eastAsia="ko-KR"/>
        </w:rPr>
        <w:t xml:space="preserve">% Call Deposit amount will be forfeited and the company will not be allowed to participate in future tenders as well. </w:t>
      </w:r>
    </w:p>
    <w:p w:rsidR="006135E2" w:rsidRPr="008E180B" w:rsidRDefault="006135E2" w:rsidP="008E180B">
      <w:pPr>
        <w:numPr>
          <w:ilvl w:val="0"/>
          <w:numId w:val="5"/>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w:t>
      </w:r>
      <w:r w:rsidR="00583BB2" w:rsidRPr="008E180B">
        <w:rPr>
          <w:rFonts w:asciiTheme="majorBidi" w:eastAsia="Batang" w:hAnsiTheme="majorBidi" w:cstheme="majorBidi"/>
          <w:color w:val="000000"/>
          <w:sz w:val="24"/>
          <w:szCs w:val="24"/>
          <w:lang w:eastAsia="ko-KR"/>
        </w:rPr>
        <w:t xml:space="preserve">e offer will remain valid for </w:t>
      </w:r>
      <w:r w:rsidR="004F762C" w:rsidRPr="008E180B">
        <w:rPr>
          <w:rFonts w:asciiTheme="majorBidi" w:eastAsia="Batang" w:hAnsiTheme="majorBidi" w:cstheme="majorBidi"/>
          <w:color w:val="000000"/>
          <w:sz w:val="24"/>
          <w:szCs w:val="24"/>
          <w:lang w:eastAsia="ko-KR"/>
        </w:rPr>
        <w:t>six months</w:t>
      </w:r>
      <w:r w:rsidRPr="008E180B">
        <w:rPr>
          <w:rFonts w:asciiTheme="majorBidi" w:eastAsia="Batang" w:hAnsiTheme="majorBidi" w:cstheme="majorBidi"/>
          <w:color w:val="000000"/>
          <w:sz w:val="24"/>
          <w:szCs w:val="24"/>
          <w:lang w:eastAsia="ko-KR"/>
        </w:rPr>
        <w:t xml:space="preserve"> from the date of opening of the tender</w:t>
      </w:r>
      <w:r w:rsidR="00F96F4B" w:rsidRPr="008E180B">
        <w:rPr>
          <w:rFonts w:asciiTheme="majorBidi" w:eastAsia="Batang" w:hAnsiTheme="majorBidi" w:cstheme="majorBidi"/>
          <w:color w:val="000000"/>
          <w:sz w:val="24"/>
          <w:szCs w:val="24"/>
          <w:lang w:eastAsia="ko-KR"/>
        </w:rPr>
        <w:t>.</w:t>
      </w:r>
    </w:p>
    <w:p w:rsidR="006135E2" w:rsidRPr="008E180B" w:rsidRDefault="006135E2" w:rsidP="004F2C63">
      <w:pPr>
        <w:spacing w:after="0" w:line="360" w:lineRule="auto"/>
        <w:jc w:val="center"/>
        <w:rPr>
          <w:rFonts w:asciiTheme="majorBidi" w:hAnsiTheme="majorBidi" w:cstheme="majorBidi"/>
        </w:rPr>
      </w:pPr>
    </w:p>
    <w:p w:rsidR="00FA137F" w:rsidRPr="008E180B" w:rsidRDefault="00FA137F" w:rsidP="004F2C63">
      <w:pPr>
        <w:spacing w:after="0" w:line="360" w:lineRule="auto"/>
        <w:jc w:val="center"/>
        <w:rPr>
          <w:rFonts w:asciiTheme="majorBidi" w:hAnsiTheme="majorBidi" w:cstheme="majorBidi"/>
        </w:rPr>
      </w:pPr>
    </w:p>
    <w:p w:rsidR="00FA137F" w:rsidRPr="008E180B" w:rsidRDefault="00FA137F" w:rsidP="004F2C63">
      <w:pPr>
        <w:spacing w:after="0" w:line="360" w:lineRule="auto"/>
        <w:jc w:val="center"/>
        <w:rPr>
          <w:rFonts w:asciiTheme="majorBidi" w:hAnsiTheme="majorBidi" w:cstheme="majorBidi"/>
        </w:rPr>
      </w:pPr>
    </w:p>
    <w:p w:rsidR="00FA137F" w:rsidRPr="008E180B" w:rsidRDefault="00FA137F" w:rsidP="004F2C63">
      <w:pPr>
        <w:spacing w:after="0" w:line="360" w:lineRule="auto"/>
        <w:jc w:val="center"/>
        <w:rPr>
          <w:rFonts w:asciiTheme="majorBidi" w:hAnsiTheme="majorBidi" w:cstheme="majorBidi"/>
        </w:rPr>
      </w:pPr>
    </w:p>
    <w:p w:rsidR="00FA137F" w:rsidRPr="008E180B" w:rsidRDefault="00FA137F" w:rsidP="004F2C63">
      <w:pPr>
        <w:spacing w:after="0" w:line="360" w:lineRule="auto"/>
        <w:jc w:val="center"/>
        <w:rPr>
          <w:rFonts w:asciiTheme="majorBidi" w:hAnsiTheme="majorBidi" w:cstheme="majorBidi"/>
        </w:rPr>
      </w:pPr>
    </w:p>
    <w:p w:rsidR="00FA137F" w:rsidRPr="008E180B" w:rsidRDefault="00FA137F" w:rsidP="004F2C63">
      <w:pPr>
        <w:spacing w:after="0" w:line="360" w:lineRule="auto"/>
        <w:jc w:val="center"/>
        <w:rPr>
          <w:rFonts w:asciiTheme="majorBidi" w:hAnsiTheme="majorBidi" w:cstheme="majorBidi"/>
        </w:rPr>
      </w:pPr>
    </w:p>
    <w:p w:rsidR="00FA137F" w:rsidRPr="008E180B" w:rsidRDefault="00FA137F" w:rsidP="004F2C63">
      <w:pPr>
        <w:spacing w:after="0" w:line="360" w:lineRule="auto"/>
        <w:jc w:val="center"/>
        <w:rPr>
          <w:rFonts w:asciiTheme="majorBidi" w:hAnsiTheme="majorBidi" w:cstheme="majorBidi"/>
        </w:rPr>
      </w:pPr>
    </w:p>
    <w:p w:rsidR="00DC5EEE" w:rsidRPr="008E180B" w:rsidRDefault="00DC5EEE" w:rsidP="004F2C63">
      <w:pPr>
        <w:spacing w:after="0" w:line="360" w:lineRule="auto"/>
        <w:jc w:val="center"/>
        <w:rPr>
          <w:rFonts w:asciiTheme="majorBidi" w:hAnsiTheme="majorBidi" w:cstheme="majorBidi"/>
        </w:rPr>
      </w:pPr>
    </w:p>
    <w:p w:rsidR="00DC5EEE" w:rsidRPr="008E180B" w:rsidRDefault="00DC5EEE" w:rsidP="004F2C63">
      <w:pPr>
        <w:spacing w:after="0" w:line="360" w:lineRule="auto"/>
        <w:jc w:val="center"/>
        <w:rPr>
          <w:rFonts w:asciiTheme="majorBidi" w:hAnsiTheme="majorBidi" w:cstheme="majorBidi"/>
        </w:rPr>
      </w:pPr>
    </w:p>
    <w:p w:rsidR="00DC5EEE" w:rsidRPr="008E180B" w:rsidRDefault="00DC5EEE" w:rsidP="004F2C63">
      <w:pPr>
        <w:spacing w:after="0" w:line="360" w:lineRule="auto"/>
        <w:jc w:val="center"/>
        <w:rPr>
          <w:rFonts w:asciiTheme="majorBidi" w:hAnsiTheme="majorBidi" w:cstheme="majorBidi"/>
        </w:rPr>
      </w:pPr>
    </w:p>
    <w:p w:rsidR="000E23BA" w:rsidRPr="008E180B" w:rsidRDefault="000E23BA" w:rsidP="004F2C63">
      <w:pPr>
        <w:spacing w:after="0" w:line="360" w:lineRule="auto"/>
        <w:jc w:val="center"/>
        <w:rPr>
          <w:rFonts w:asciiTheme="majorBidi" w:hAnsiTheme="majorBidi" w:cstheme="majorBidi"/>
        </w:rPr>
      </w:pPr>
    </w:p>
    <w:p w:rsidR="000E23BA" w:rsidRPr="008E180B" w:rsidRDefault="000E23BA" w:rsidP="004F2C63">
      <w:pPr>
        <w:spacing w:after="0" w:line="360" w:lineRule="auto"/>
        <w:jc w:val="center"/>
        <w:rPr>
          <w:rFonts w:asciiTheme="majorBidi" w:hAnsiTheme="majorBidi" w:cstheme="majorBidi"/>
        </w:rPr>
      </w:pPr>
    </w:p>
    <w:p w:rsidR="000E23BA" w:rsidRPr="008E180B" w:rsidRDefault="000E23BA" w:rsidP="004F2C63">
      <w:pPr>
        <w:spacing w:after="0" w:line="360" w:lineRule="auto"/>
        <w:jc w:val="center"/>
        <w:rPr>
          <w:rFonts w:asciiTheme="majorBidi" w:hAnsiTheme="majorBidi" w:cstheme="majorBidi"/>
        </w:rPr>
      </w:pPr>
    </w:p>
    <w:p w:rsidR="00FA137F" w:rsidRPr="008E180B" w:rsidRDefault="00FA137F" w:rsidP="004F2C63">
      <w:pPr>
        <w:spacing w:after="0" w:line="360" w:lineRule="auto"/>
        <w:jc w:val="center"/>
        <w:rPr>
          <w:rFonts w:asciiTheme="majorBidi" w:hAnsiTheme="majorBidi" w:cstheme="majorBidi"/>
        </w:rPr>
      </w:pPr>
    </w:p>
    <w:p w:rsidR="00FB0D26" w:rsidRPr="008E180B" w:rsidRDefault="00FB0D26" w:rsidP="004F2C63">
      <w:pPr>
        <w:spacing w:after="0" w:line="360" w:lineRule="auto"/>
        <w:jc w:val="center"/>
        <w:rPr>
          <w:rFonts w:asciiTheme="majorBidi" w:hAnsiTheme="majorBidi" w:cstheme="majorBidi"/>
        </w:rPr>
      </w:pPr>
    </w:p>
    <w:p w:rsidR="00FB0D26" w:rsidRPr="008E180B" w:rsidRDefault="00FB0D26" w:rsidP="004F2C63">
      <w:pPr>
        <w:spacing w:after="0" w:line="360" w:lineRule="auto"/>
        <w:jc w:val="center"/>
        <w:rPr>
          <w:rFonts w:asciiTheme="majorBidi" w:hAnsiTheme="majorBidi" w:cstheme="majorBidi"/>
        </w:rPr>
      </w:pPr>
    </w:p>
    <w:p w:rsidR="00FB0D26" w:rsidRPr="008E180B" w:rsidRDefault="00FB0D26" w:rsidP="004F2C63">
      <w:pPr>
        <w:spacing w:after="0" w:line="360" w:lineRule="auto"/>
        <w:jc w:val="center"/>
        <w:rPr>
          <w:rFonts w:asciiTheme="majorBidi" w:hAnsiTheme="majorBidi" w:cstheme="majorBidi"/>
        </w:rPr>
      </w:pPr>
    </w:p>
    <w:p w:rsidR="00A3181B" w:rsidRPr="008E180B" w:rsidRDefault="00A3181B" w:rsidP="00391279">
      <w:pPr>
        <w:autoSpaceDE w:val="0"/>
        <w:autoSpaceDN w:val="0"/>
        <w:adjustRightInd w:val="0"/>
        <w:spacing w:after="0" w:line="360" w:lineRule="auto"/>
        <w:jc w:val="center"/>
        <w:rPr>
          <w:rFonts w:asciiTheme="majorBidi" w:eastAsia="Batang" w:hAnsiTheme="majorBidi" w:cstheme="majorBidi"/>
          <w:b/>
          <w:bCs/>
          <w:color w:val="000000"/>
          <w:sz w:val="32"/>
          <w:szCs w:val="32"/>
          <w:lang w:eastAsia="ko-KR"/>
        </w:rPr>
      </w:pPr>
    </w:p>
    <w:p w:rsidR="00A3181B" w:rsidRPr="008E180B" w:rsidRDefault="00A3181B" w:rsidP="00391279">
      <w:pPr>
        <w:autoSpaceDE w:val="0"/>
        <w:autoSpaceDN w:val="0"/>
        <w:adjustRightInd w:val="0"/>
        <w:spacing w:after="0" w:line="360" w:lineRule="auto"/>
        <w:jc w:val="center"/>
        <w:rPr>
          <w:rFonts w:asciiTheme="majorBidi" w:eastAsia="Batang" w:hAnsiTheme="majorBidi" w:cstheme="majorBidi"/>
          <w:b/>
          <w:bCs/>
          <w:color w:val="000000"/>
          <w:sz w:val="32"/>
          <w:szCs w:val="32"/>
          <w:lang w:eastAsia="ko-KR"/>
        </w:rPr>
      </w:pPr>
    </w:p>
    <w:p w:rsidR="00A3181B" w:rsidRPr="008E180B" w:rsidRDefault="00A3181B" w:rsidP="00391279">
      <w:pPr>
        <w:autoSpaceDE w:val="0"/>
        <w:autoSpaceDN w:val="0"/>
        <w:adjustRightInd w:val="0"/>
        <w:spacing w:after="0" w:line="360" w:lineRule="auto"/>
        <w:jc w:val="center"/>
        <w:rPr>
          <w:rFonts w:asciiTheme="majorBidi" w:eastAsia="Batang" w:hAnsiTheme="majorBidi" w:cstheme="majorBidi"/>
          <w:b/>
          <w:bCs/>
          <w:color w:val="000000"/>
          <w:sz w:val="32"/>
          <w:szCs w:val="32"/>
          <w:lang w:eastAsia="ko-KR"/>
        </w:rPr>
      </w:pPr>
    </w:p>
    <w:p w:rsidR="00583BB2" w:rsidRPr="008E180B" w:rsidRDefault="00583BB2" w:rsidP="00391279">
      <w:pPr>
        <w:autoSpaceDE w:val="0"/>
        <w:autoSpaceDN w:val="0"/>
        <w:adjustRightInd w:val="0"/>
        <w:spacing w:after="0" w:line="360" w:lineRule="auto"/>
        <w:jc w:val="center"/>
        <w:rPr>
          <w:rFonts w:asciiTheme="majorBidi" w:eastAsia="Batang" w:hAnsiTheme="majorBidi" w:cstheme="majorBidi"/>
          <w:b/>
          <w:bCs/>
          <w:color w:val="000000"/>
          <w:sz w:val="32"/>
          <w:szCs w:val="32"/>
          <w:lang w:eastAsia="ko-KR"/>
        </w:rPr>
      </w:pPr>
    </w:p>
    <w:p w:rsidR="00583BB2" w:rsidRPr="008E180B" w:rsidRDefault="00583BB2" w:rsidP="00391279">
      <w:pPr>
        <w:autoSpaceDE w:val="0"/>
        <w:autoSpaceDN w:val="0"/>
        <w:adjustRightInd w:val="0"/>
        <w:spacing w:after="0" w:line="360" w:lineRule="auto"/>
        <w:jc w:val="center"/>
        <w:rPr>
          <w:rFonts w:asciiTheme="majorBidi" w:eastAsia="Batang" w:hAnsiTheme="majorBidi" w:cstheme="majorBidi"/>
          <w:b/>
          <w:bCs/>
          <w:color w:val="000000"/>
          <w:sz w:val="32"/>
          <w:szCs w:val="32"/>
          <w:lang w:eastAsia="ko-KR"/>
        </w:rPr>
      </w:pPr>
    </w:p>
    <w:p w:rsidR="00583BB2" w:rsidRPr="008E180B" w:rsidRDefault="00583BB2" w:rsidP="00391279">
      <w:pPr>
        <w:autoSpaceDE w:val="0"/>
        <w:autoSpaceDN w:val="0"/>
        <w:adjustRightInd w:val="0"/>
        <w:spacing w:after="0" w:line="360" w:lineRule="auto"/>
        <w:jc w:val="center"/>
        <w:rPr>
          <w:rFonts w:asciiTheme="majorBidi" w:eastAsia="Batang" w:hAnsiTheme="majorBidi" w:cstheme="majorBidi"/>
          <w:b/>
          <w:bCs/>
          <w:color w:val="000000"/>
          <w:sz w:val="32"/>
          <w:szCs w:val="32"/>
          <w:lang w:eastAsia="ko-KR"/>
        </w:rPr>
      </w:pPr>
    </w:p>
    <w:p w:rsidR="00FB0D26" w:rsidRPr="008E180B" w:rsidRDefault="00391279" w:rsidP="008E180B">
      <w:pPr>
        <w:pStyle w:val="heading10"/>
        <w:jc w:val="both"/>
        <w:rPr>
          <w:rFonts w:asciiTheme="majorBidi" w:hAnsiTheme="majorBidi" w:cstheme="majorBidi"/>
          <w:color w:val="000000" w:themeColor="text1"/>
        </w:rPr>
      </w:pPr>
      <w:bookmarkStart w:id="2" w:name="_Toc432073137"/>
      <w:r w:rsidRPr="008E180B">
        <w:rPr>
          <w:rFonts w:asciiTheme="majorBidi" w:hAnsiTheme="majorBidi" w:cstheme="majorBidi"/>
          <w:color w:val="000000" w:themeColor="text1"/>
        </w:rPr>
        <w:t>Special Instructions</w:t>
      </w:r>
      <w:r w:rsidR="00FB0D26" w:rsidRPr="008E180B">
        <w:rPr>
          <w:rFonts w:asciiTheme="majorBidi" w:hAnsiTheme="majorBidi" w:cstheme="majorBidi"/>
          <w:color w:val="000000" w:themeColor="text1"/>
        </w:rPr>
        <w:t>.</w:t>
      </w:r>
      <w:bookmarkEnd w:id="2"/>
    </w:p>
    <w:p w:rsidR="007A046C" w:rsidRPr="008E180B" w:rsidRDefault="007A046C" w:rsidP="008E180B">
      <w:pPr>
        <w:pStyle w:val="heading10"/>
        <w:jc w:val="both"/>
        <w:rPr>
          <w:rFonts w:asciiTheme="majorBidi" w:hAnsiTheme="majorBidi" w:cstheme="majorBidi"/>
        </w:rPr>
      </w:pPr>
    </w:p>
    <w:p w:rsidR="00391279" w:rsidRPr="008E180B" w:rsidRDefault="00391279" w:rsidP="008E180B">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Any conditional, ambiguous or incomplete offer in any respect shall be ignored. No supplementary or revised offer for the opening of the tender shall be entertained</w:t>
      </w:r>
      <w:r w:rsidR="00E03CB6" w:rsidRPr="008E180B">
        <w:rPr>
          <w:rFonts w:asciiTheme="majorBidi" w:eastAsia="Batang" w:hAnsiTheme="majorBidi" w:cstheme="majorBidi"/>
          <w:color w:val="000000"/>
          <w:sz w:val="24"/>
          <w:szCs w:val="24"/>
          <w:lang w:eastAsia="ko-KR"/>
        </w:rPr>
        <w:t>.</w:t>
      </w:r>
    </w:p>
    <w:p w:rsidR="00391279" w:rsidRPr="008E180B" w:rsidRDefault="00391279" w:rsidP="008E180B">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w:t>
      </w:r>
      <w:r w:rsidR="0073551B" w:rsidRPr="008E180B">
        <w:rPr>
          <w:rFonts w:asciiTheme="majorBidi" w:eastAsia="Batang" w:hAnsiTheme="majorBidi" w:cstheme="majorBidi"/>
          <w:color w:val="000000"/>
          <w:sz w:val="24"/>
          <w:szCs w:val="24"/>
          <w:lang w:eastAsia="ko-KR"/>
        </w:rPr>
        <w:t>bidders are</w:t>
      </w:r>
      <w:r w:rsidR="00FB0D26" w:rsidRPr="008E180B">
        <w:rPr>
          <w:rFonts w:asciiTheme="majorBidi" w:eastAsia="Batang" w:hAnsiTheme="majorBidi" w:cstheme="majorBidi"/>
          <w:color w:val="000000"/>
          <w:sz w:val="24"/>
          <w:szCs w:val="24"/>
          <w:lang w:eastAsia="ko-KR"/>
        </w:rPr>
        <w:t xml:space="preserve"> required to submit samples of the items required if the demand is made by the competent authority.</w:t>
      </w:r>
    </w:p>
    <w:p w:rsidR="00391279" w:rsidRPr="008E180B" w:rsidRDefault="00391279" w:rsidP="008E180B">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Any erasing / cutting / crossing </w:t>
      </w:r>
      <w:proofErr w:type="spellStart"/>
      <w:r w:rsidRPr="008E180B">
        <w:rPr>
          <w:rFonts w:asciiTheme="majorBidi" w:eastAsia="Batang" w:hAnsiTheme="majorBidi" w:cstheme="majorBidi"/>
          <w:color w:val="000000"/>
          <w:sz w:val="24"/>
          <w:szCs w:val="24"/>
          <w:lang w:eastAsia="ko-KR"/>
        </w:rPr>
        <w:t>etc</w:t>
      </w:r>
      <w:proofErr w:type="spellEnd"/>
      <w:r w:rsidRPr="008E180B">
        <w:rPr>
          <w:rFonts w:asciiTheme="majorBidi" w:eastAsia="Batang" w:hAnsiTheme="majorBidi" w:cstheme="majorBidi"/>
          <w:color w:val="000000"/>
          <w:sz w:val="24"/>
          <w:szCs w:val="24"/>
          <w:lang w:eastAsia="ko-KR"/>
        </w:rPr>
        <w:t xml:space="preserve"> appearing in the offer, must be signed by the person signing the tender. Moreover all pages of the tender </w:t>
      </w:r>
      <w:r w:rsidR="00F730A6" w:rsidRPr="008E180B">
        <w:rPr>
          <w:rFonts w:asciiTheme="majorBidi" w:eastAsia="Batang" w:hAnsiTheme="majorBidi" w:cstheme="majorBidi"/>
          <w:color w:val="000000"/>
          <w:sz w:val="24"/>
          <w:szCs w:val="24"/>
          <w:lang w:eastAsia="ko-KR"/>
        </w:rPr>
        <w:t xml:space="preserve">must be signed. Offers with </w:t>
      </w:r>
      <w:r w:rsidR="00583BB2" w:rsidRPr="008E180B">
        <w:rPr>
          <w:rFonts w:asciiTheme="majorBidi" w:eastAsia="Batang" w:hAnsiTheme="majorBidi" w:cstheme="majorBidi"/>
          <w:color w:val="000000"/>
          <w:sz w:val="24"/>
          <w:szCs w:val="24"/>
          <w:lang w:eastAsia="ko-KR"/>
        </w:rPr>
        <w:t>any overwriting</w:t>
      </w:r>
      <w:r w:rsidRPr="008E180B">
        <w:rPr>
          <w:rFonts w:asciiTheme="majorBidi" w:eastAsia="Batang" w:hAnsiTheme="majorBidi" w:cstheme="majorBidi"/>
          <w:color w:val="000000"/>
          <w:sz w:val="24"/>
          <w:szCs w:val="24"/>
          <w:lang w:eastAsia="ko-KR"/>
        </w:rPr>
        <w:t xml:space="preserve"> shall in no circumstances be accepted</w:t>
      </w:r>
      <w:r w:rsidR="00E03CB6" w:rsidRPr="008E180B">
        <w:rPr>
          <w:rFonts w:asciiTheme="majorBidi" w:eastAsia="Batang" w:hAnsiTheme="majorBidi" w:cstheme="majorBidi"/>
          <w:color w:val="000000"/>
          <w:sz w:val="24"/>
          <w:szCs w:val="24"/>
          <w:lang w:eastAsia="ko-KR"/>
        </w:rPr>
        <w:t>.</w:t>
      </w:r>
    </w:p>
    <w:p w:rsidR="00F730A6" w:rsidRPr="008E180B" w:rsidRDefault="00F730A6" w:rsidP="008E180B">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Guarantee and warranty certificates should be submitted at the time of delivery of goods/items etc.</w:t>
      </w:r>
    </w:p>
    <w:p w:rsidR="00391279" w:rsidRPr="008E180B" w:rsidRDefault="00391279" w:rsidP="008E180B">
      <w:pPr>
        <w:pStyle w:val="Default"/>
        <w:numPr>
          <w:ilvl w:val="0"/>
          <w:numId w:val="6"/>
        </w:numPr>
        <w:spacing w:line="360" w:lineRule="auto"/>
        <w:jc w:val="both"/>
        <w:rPr>
          <w:rFonts w:asciiTheme="majorBidi" w:eastAsia="Batang" w:hAnsiTheme="majorBidi" w:cstheme="majorBidi"/>
          <w:lang w:eastAsia="ko-KR"/>
        </w:rPr>
      </w:pPr>
      <w:r w:rsidRPr="008E180B">
        <w:rPr>
          <w:rFonts w:asciiTheme="majorBidi" w:eastAsia="Batang" w:hAnsiTheme="majorBidi" w:cstheme="majorBidi"/>
          <w:lang w:eastAsia="ko-KR"/>
        </w:rPr>
        <w:t>The Invitation for Bid is open to the firm</w:t>
      </w:r>
      <w:r w:rsidR="002E053E" w:rsidRPr="008E180B">
        <w:rPr>
          <w:rFonts w:asciiTheme="majorBidi" w:eastAsia="Batang" w:hAnsiTheme="majorBidi" w:cstheme="majorBidi"/>
          <w:lang w:eastAsia="ko-KR"/>
        </w:rPr>
        <w:t>s</w:t>
      </w:r>
      <w:r w:rsidRPr="008E180B">
        <w:rPr>
          <w:rFonts w:asciiTheme="majorBidi" w:eastAsia="Batang" w:hAnsiTheme="majorBidi" w:cstheme="majorBidi"/>
          <w:lang w:eastAsia="ko-KR"/>
        </w:rPr>
        <w:t xml:space="preserve"> based in Pakistan representing with registered office in Pakistan. </w:t>
      </w:r>
    </w:p>
    <w:p w:rsidR="00391279" w:rsidRPr="008E180B" w:rsidRDefault="00391279" w:rsidP="008E180B">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At any time prior to the deadline for submission of bid, the Purchaser may, for any reason, whether at its own initiative or in response to a clarification requested by the prospective bidder, modify the bidding documents.</w:t>
      </w:r>
    </w:p>
    <w:p w:rsidR="00391279" w:rsidRPr="008E180B" w:rsidRDefault="00391279" w:rsidP="008E180B">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bid prepared by the </w:t>
      </w:r>
      <w:r w:rsidR="00583BB2" w:rsidRPr="008E180B">
        <w:rPr>
          <w:rFonts w:asciiTheme="majorBidi" w:eastAsia="Batang" w:hAnsiTheme="majorBidi" w:cstheme="majorBidi"/>
          <w:color w:val="000000"/>
          <w:sz w:val="24"/>
          <w:szCs w:val="24"/>
          <w:lang w:eastAsia="ko-KR"/>
        </w:rPr>
        <w:t>bidder</w:t>
      </w:r>
      <w:r w:rsidRPr="008E180B">
        <w:rPr>
          <w:rFonts w:asciiTheme="majorBidi" w:eastAsia="Batang" w:hAnsiTheme="majorBidi" w:cstheme="majorBidi"/>
          <w:color w:val="000000"/>
          <w:sz w:val="24"/>
          <w:szCs w:val="24"/>
          <w:lang w:eastAsia="ko-KR"/>
        </w:rPr>
        <w:t xml:space="preserve"> and all correspondence and documents relating to the bid exchanged by the bidder shall be written in the English language. Any printed literature furnished by the bidder may be written in another language, provided that this literature is accompanied by an English translation, in which case, for purposes of interpretation of the bid, the English translation shall govern. </w:t>
      </w:r>
    </w:p>
    <w:p w:rsidR="00F33198" w:rsidRPr="008E180B" w:rsidRDefault="00391279" w:rsidP="008E180B">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bidder shall complete the Bid Form duly signed by the authorized personnel along with the stamp of the company and all the Schedules furnished in the bidding documents</w:t>
      </w:r>
      <w:r w:rsidR="00F33198" w:rsidRPr="008E180B">
        <w:rPr>
          <w:rFonts w:asciiTheme="majorBidi" w:eastAsia="Batang" w:hAnsiTheme="majorBidi" w:cstheme="majorBidi"/>
          <w:color w:val="000000"/>
          <w:sz w:val="24"/>
          <w:szCs w:val="24"/>
          <w:lang w:eastAsia="ko-KR"/>
        </w:rPr>
        <w:t>.</w:t>
      </w:r>
    </w:p>
    <w:p w:rsidR="00AE6DBB" w:rsidRPr="008E180B" w:rsidRDefault="00391279" w:rsidP="008E180B">
      <w:pPr>
        <w:numPr>
          <w:ilvl w:val="0"/>
          <w:numId w:val="6"/>
        </w:numPr>
        <w:autoSpaceDE w:val="0"/>
        <w:autoSpaceDN w:val="0"/>
        <w:adjustRightInd w:val="0"/>
        <w:spacing w:after="0"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 Prices quoted by the bidder shall remain fixed and valid until period specified above or completion of the Contract performance whichever come later and will not be subject to variation on account of escalation</w:t>
      </w:r>
      <w:r w:rsidR="001F6314" w:rsidRPr="008E180B">
        <w:rPr>
          <w:rFonts w:asciiTheme="majorBidi" w:eastAsia="Batang" w:hAnsiTheme="majorBidi" w:cstheme="majorBidi"/>
          <w:color w:val="000000"/>
          <w:sz w:val="24"/>
          <w:szCs w:val="24"/>
          <w:lang w:eastAsia="ko-KR"/>
        </w:rPr>
        <w:t>.</w:t>
      </w:r>
    </w:p>
    <w:p w:rsidR="007B2F7E" w:rsidRPr="008E180B" w:rsidRDefault="0000628C" w:rsidP="008E180B">
      <w:pPr>
        <w:numPr>
          <w:ilvl w:val="0"/>
          <w:numId w:val="6"/>
        </w:numPr>
        <w:autoSpaceDE w:val="0"/>
        <w:autoSpaceDN w:val="0"/>
        <w:adjustRightInd w:val="0"/>
        <w:spacing w:after="0"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bidder shall submit the bid, completed in all respect with signed tender documents along with the separate Technical &amp; Financial Bid in an inner and an outer envelope. The outer envelope shall be: </w:t>
      </w:r>
    </w:p>
    <w:p w:rsidR="0000628C" w:rsidRPr="008E180B" w:rsidRDefault="0000628C" w:rsidP="008E180B">
      <w:pPr>
        <w:numPr>
          <w:ilvl w:val="1"/>
          <w:numId w:val="6"/>
        </w:num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Addressed to the following address </w:t>
      </w:r>
    </w:p>
    <w:p w:rsidR="00274FB7" w:rsidRPr="008E180B" w:rsidRDefault="00274FB7">
      <w:pPr>
        <w:spacing w:after="0" w:line="240" w:lineRule="auto"/>
        <w:rPr>
          <w:rFonts w:asciiTheme="majorBidi" w:eastAsia="Batang" w:hAnsiTheme="majorBidi" w:cstheme="majorBidi"/>
          <w:b/>
          <w:bCs/>
          <w:color w:val="000000"/>
          <w:sz w:val="24"/>
          <w:szCs w:val="24"/>
          <w:lang w:eastAsia="ko-KR"/>
        </w:rPr>
      </w:pPr>
      <w:r w:rsidRPr="008E180B">
        <w:rPr>
          <w:rFonts w:asciiTheme="majorBidi" w:eastAsia="Batang" w:hAnsiTheme="majorBidi" w:cstheme="majorBidi"/>
          <w:b/>
          <w:bCs/>
          <w:color w:val="000000"/>
          <w:sz w:val="24"/>
          <w:szCs w:val="24"/>
          <w:lang w:eastAsia="ko-KR"/>
        </w:rPr>
        <w:br w:type="page"/>
      </w:r>
    </w:p>
    <w:p w:rsidR="00587D5A" w:rsidRPr="008E180B" w:rsidRDefault="006451E6" w:rsidP="00461107">
      <w:pPr>
        <w:autoSpaceDE w:val="0"/>
        <w:autoSpaceDN w:val="0"/>
        <w:adjustRightInd w:val="0"/>
        <w:spacing w:after="0" w:line="240" w:lineRule="auto"/>
        <w:ind w:left="2880"/>
        <w:jc w:val="both"/>
        <w:rPr>
          <w:rFonts w:asciiTheme="majorBidi" w:eastAsia="Batang" w:hAnsiTheme="majorBidi" w:cstheme="majorBidi"/>
          <w:b/>
          <w:bCs/>
          <w:color w:val="000000"/>
          <w:sz w:val="24"/>
          <w:szCs w:val="24"/>
          <w:lang w:eastAsia="ko-KR"/>
        </w:rPr>
      </w:pPr>
      <w:r w:rsidRPr="008E180B">
        <w:rPr>
          <w:rFonts w:asciiTheme="majorBidi" w:eastAsia="Batang" w:hAnsiTheme="majorBidi" w:cstheme="majorBidi"/>
          <w:b/>
          <w:bCs/>
          <w:color w:val="000000"/>
          <w:sz w:val="24"/>
          <w:szCs w:val="24"/>
          <w:lang w:eastAsia="ko-KR"/>
        </w:rPr>
        <w:lastRenderedPageBreak/>
        <w:t xml:space="preserve">Project Director / </w:t>
      </w:r>
      <w:r w:rsidR="00B92B89" w:rsidRPr="008E180B">
        <w:rPr>
          <w:rFonts w:asciiTheme="majorBidi" w:eastAsia="Batang" w:hAnsiTheme="majorBidi" w:cstheme="majorBidi"/>
          <w:b/>
          <w:bCs/>
          <w:color w:val="000000"/>
          <w:sz w:val="24"/>
          <w:szCs w:val="24"/>
          <w:lang w:eastAsia="ko-KR"/>
        </w:rPr>
        <w:t>Inspector General of Prisons</w:t>
      </w:r>
    </w:p>
    <w:p w:rsidR="0000628C" w:rsidRPr="008E180B" w:rsidRDefault="00405D36" w:rsidP="00461107">
      <w:pPr>
        <w:autoSpaceDE w:val="0"/>
        <w:autoSpaceDN w:val="0"/>
        <w:adjustRightInd w:val="0"/>
        <w:spacing w:after="0" w:line="240" w:lineRule="auto"/>
        <w:ind w:left="2880"/>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bCs/>
          <w:color w:val="000000"/>
          <w:sz w:val="24"/>
          <w:szCs w:val="24"/>
          <w:lang w:eastAsia="ko-KR"/>
        </w:rPr>
        <w:t>Khyber Pakhtunkhwa, Peshawar</w:t>
      </w:r>
    </w:p>
    <w:p w:rsidR="007B2F7E" w:rsidRPr="008E180B" w:rsidRDefault="0000628C" w:rsidP="00461107">
      <w:pPr>
        <w:autoSpaceDE w:val="0"/>
        <w:autoSpaceDN w:val="0"/>
        <w:adjustRightInd w:val="0"/>
        <w:spacing w:after="0" w:line="240" w:lineRule="auto"/>
        <w:ind w:left="2880"/>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Tel. No. </w:t>
      </w:r>
      <w:r w:rsidR="007B2F7E" w:rsidRPr="008E180B">
        <w:rPr>
          <w:rFonts w:asciiTheme="majorBidi" w:eastAsia="Batang" w:hAnsiTheme="majorBidi" w:cstheme="majorBidi"/>
          <w:color w:val="000000"/>
          <w:sz w:val="24"/>
          <w:szCs w:val="24"/>
          <w:lang w:eastAsia="ko-KR"/>
        </w:rPr>
        <w:t>091-</w:t>
      </w:r>
      <w:r w:rsidR="00587D5A" w:rsidRPr="008E180B">
        <w:rPr>
          <w:rFonts w:asciiTheme="majorBidi" w:eastAsia="Batang" w:hAnsiTheme="majorBidi" w:cstheme="majorBidi"/>
          <w:color w:val="000000"/>
          <w:sz w:val="24"/>
          <w:szCs w:val="24"/>
          <w:lang w:eastAsia="ko-KR"/>
        </w:rPr>
        <w:t>9210</w:t>
      </w:r>
      <w:r w:rsidR="00B92B89" w:rsidRPr="008E180B">
        <w:rPr>
          <w:rFonts w:asciiTheme="majorBidi" w:eastAsia="Batang" w:hAnsiTheme="majorBidi" w:cstheme="majorBidi"/>
          <w:color w:val="000000"/>
          <w:sz w:val="24"/>
          <w:szCs w:val="24"/>
          <w:lang w:eastAsia="ko-KR"/>
        </w:rPr>
        <w:t>937- 9210334</w:t>
      </w:r>
    </w:p>
    <w:p w:rsidR="00F730A6" w:rsidRPr="008E180B" w:rsidRDefault="00F730A6" w:rsidP="00461107">
      <w:pPr>
        <w:autoSpaceDE w:val="0"/>
        <w:autoSpaceDN w:val="0"/>
        <w:adjustRightInd w:val="0"/>
        <w:spacing w:after="0" w:line="240" w:lineRule="auto"/>
        <w:ind w:left="2880"/>
        <w:jc w:val="both"/>
        <w:rPr>
          <w:rFonts w:asciiTheme="majorBidi" w:eastAsia="Batang" w:hAnsiTheme="majorBidi" w:cstheme="majorBidi"/>
          <w:color w:val="000000"/>
          <w:sz w:val="24"/>
          <w:szCs w:val="24"/>
          <w:lang w:eastAsia="ko-KR"/>
        </w:rPr>
      </w:pPr>
    </w:p>
    <w:p w:rsidR="007B2F7E" w:rsidRPr="008E180B" w:rsidRDefault="007B2F7E" w:rsidP="00461107">
      <w:pPr>
        <w:autoSpaceDE w:val="0"/>
        <w:autoSpaceDN w:val="0"/>
        <w:adjustRightInd w:val="0"/>
        <w:spacing w:after="0" w:line="240" w:lineRule="auto"/>
        <w:ind w:left="2880"/>
        <w:jc w:val="both"/>
        <w:rPr>
          <w:rFonts w:asciiTheme="majorBidi" w:eastAsia="Batang" w:hAnsiTheme="majorBidi" w:cstheme="majorBidi"/>
          <w:color w:val="000000"/>
          <w:sz w:val="24"/>
          <w:szCs w:val="24"/>
          <w:lang w:eastAsia="ko-KR"/>
        </w:rPr>
      </w:pPr>
    </w:p>
    <w:p w:rsidR="0000628C" w:rsidRPr="008E180B" w:rsidRDefault="0000628C" w:rsidP="00461107">
      <w:pPr>
        <w:numPr>
          <w:ilvl w:val="1"/>
          <w:numId w:val="6"/>
        </w:num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bear the following identification: </w:t>
      </w:r>
    </w:p>
    <w:p w:rsidR="0000628C" w:rsidRPr="008E180B" w:rsidRDefault="0000628C"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p>
    <w:p w:rsidR="0000628C" w:rsidRPr="008E180B" w:rsidRDefault="0000628C" w:rsidP="00461107">
      <w:pPr>
        <w:autoSpaceDE w:val="0"/>
        <w:autoSpaceDN w:val="0"/>
        <w:adjustRightInd w:val="0"/>
        <w:spacing w:after="0" w:line="360" w:lineRule="auto"/>
        <w:ind w:left="1080"/>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Bid for “Provision </w:t>
      </w:r>
      <w:r w:rsidR="00452A1F" w:rsidRPr="008E180B">
        <w:rPr>
          <w:rFonts w:asciiTheme="majorBidi" w:eastAsia="Batang" w:hAnsiTheme="majorBidi" w:cstheme="majorBidi"/>
          <w:color w:val="000000"/>
          <w:sz w:val="24"/>
          <w:szCs w:val="24"/>
          <w:lang w:eastAsia="ko-KR"/>
        </w:rPr>
        <w:t>of</w:t>
      </w:r>
      <w:r w:rsidR="00D87FFB" w:rsidRPr="008E180B">
        <w:rPr>
          <w:rFonts w:asciiTheme="majorBidi" w:eastAsia="Batang" w:hAnsiTheme="majorBidi" w:cstheme="majorBidi"/>
          <w:color w:val="000000"/>
          <w:sz w:val="24"/>
          <w:szCs w:val="24"/>
          <w:lang w:eastAsia="ko-KR"/>
        </w:rPr>
        <w:t xml:space="preserve"> </w:t>
      </w:r>
      <w:r w:rsidR="00452A1F" w:rsidRPr="008E180B">
        <w:rPr>
          <w:rFonts w:asciiTheme="majorBidi" w:eastAsia="Batang" w:hAnsiTheme="majorBidi" w:cstheme="majorBidi"/>
          <w:color w:val="000000"/>
          <w:sz w:val="24"/>
          <w:szCs w:val="24"/>
          <w:lang w:eastAsia="ko-KR"/>
        </w:rPr>
        <w:t xml:space="preserve"> </w:t>
      </w:r>
      <w:r w:rsidR="00D87FFB" w:rsidRPr="008E180B">
        <w:rPr>
          <w:rFonts w:asciiTheme="majorBidi" w:eastAsia="Batang" w:hAnsiTheme="majorBidi" w:cstheme="majorBidi"/>
          <w:color w:val="000000"/>
          <w:sz w:val="24"/>
          <w:szCs w:val="24"/>
          <w:lang w:eastAsia="ko-KR"/>
        </w:rPr>
        <w:t>IT</w:t>
      </w:r>
      <w:r w:rsidR="00452A1F" w:rsidRPr="008E180B">
        <w:rPr>
          <w:rFonts w:asciiTheme="majorBidi" w:eastAsia="Batang" w:hAnsiTheme="majorBidi" w:cstheme="majorBidi"/>
          <w:color w:val="000000"/>
          <w:sz w:val="24"/>
          <w:szCs w:val="24"/>
          <w:lang w:eastAsia="ko-KR"/>
        </w:rPr>
        <w:t xml:space="preserve">  and </w:t>
      </w:r>
      <w:r w:rsidR="00587D5A" w:rsidRPr="008E180B">
        <w:rPr>
          <w:rFonts w:asciiTheme="majorBidi" w:eastAsia="Batang" w:hAnsiTheme="majorBidi" w:cstheme="majorBidi"/>
          <w:color w:val="000000"/>
          <w:sz w:val="24"/>
          <w:szCs w:val="24"/>
          <w:lang w:eastAsia="ko-KR"/>
        </w:rPr>
        <w:t xml:space="preserve">other </w:t>
      </w:r>
      <w:r w:rsidR="00B92B89" w:rsidRPr="008E180B">
        <w:rPr>
          <w:rFonts w:asciiTheme="majorBidi" w:eastAsia="Batang" w:hAnsiTheme="majorBidi" w:cstheme="majorBidi"/>
          <w:color w:val="000000"/>
          <w:sz w:val="24"/>
          <w:szCs w:val="24"/>
          <w:lang w:eastAsia="ko-KR"/>
        </w:rPr>
        <w:t xml:space="preserve"> </w:t>
      </w:r>
      <w:r w:rsidR="00534090" w:rsidRPr="008E180B">
        <w:rPr>
          <w:rFonts w:asciiTheme="majorBidi" w:eastAsia="Batang" w:hAnsiTheme="majorBidi" w:cstheme="majorBidi"/>
          <w:color w:val="000000"/>
          <w:sz w:val="24"/>
          <w:szCs w:val="24"/>
          <w:lang w:eastAsia="ko-KR"/>
        </w:rPr>
        <w:t>Equipment</w:t>
      </w:r>
      <w:r w:rsidRPr="008E180B">
        <w:rPr>
          <w:rFonts w:asciiTheme="majorBidi" w:eastAsia="Batang" w:hAnsiTheme="majorBidi" w:cstheme="majorBidi"/>
          <w:color w:val="000000"/>
          <w:sz w:val="24"/>
          <w:szCs w:val="24"/>
          <w:lang w:eastAsia="ko-KR"/>
        </w:rPr>
        <w:t xml:space="preserve"> for </w:t>
      </w:r>
      <w:r w:rsidR="00D87FFB" w:rsidRPr="008E180B">
        <w:rPr>
          <w:rFonts w:asciiTheme="majorBidi" w:eastAsia="Batang" w:hAnsiTheme="majorBidi" w:cstheme="majorBidi"/>
          <w:color w:val="000000"/>
          <w:sz w:val="24"/>
          <w:szCs w:val="24"/>
          <w:lang w:eastAsia="ko-KR"/>
        </w:rPr>
        <w:t>the project “</w:t>
      </w:r>
      <w:r w:rsidR="00D87FFB" w:rsidRPr="008E180B">
        <w:rPr>
          <w:rFonts w:asciiTheme="majorBidi" w:hAnsiTheme="majorBidi" w:cstheme="majorBidi"/>
          <w:sz w:val="24"/>
          <w:szCs w:val="24"/>
          <w:lang w:bidi="ur-PK"/>
        </w:rPr>
        <w:t>Establishment of Planning and Monitoring Cell at Inspectorate General of Prisons Khyber Pakhtunkhwa ADP No#550/170041”</w:t>
      </w:r>
      <w:r w:rsidRPr="008E180B">
        <w:rPr>
          <w:rFonts w:asciiTheme="majorBidi" w:eastAsia="Batang" w:hAnsiTheme="majorBidi" w:cstheme="majorBidi"/>
          <w:color w:val="000000"/>
          <w:sz w:val="24"/>
          <w:szCs w:val="24"/>
          <w:lang w:eastAsia="ko-KR"/>
        </w:rPr>
        <w:t xml:space="preserve">, </w:t>
      </w:r>
    </w:p>
    <w:p w:rsidR="0000628C" w:rsidRPr="008E180B" w:rsidRDefault="007B2F7E" w:rsidP="00461107">
      <w:pPr>
        <w:autoSpaceDE w:val="0"/>
        <w:autoSpaceDN w:val="0"/>
        <w:adjustRightInd w:val="0"/>
        <w:spacing w:after="0" w:line="360" w:lineRule="auto"/>
        <w:ind w:left="1080"/>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b/>
          <w:bCs/>
          <w:color w:val="000000"/>
          <w:sz w:val="24"/>
          <w:szCs w:val="24"/>
          <w:lang w:eastAsia="ko-KR"/>
        </w:rPr>
        <w:t xml:space="preserve">For </w:t>
      </w:r>
      <w:r w:rsidR="00D87FFB" w:rsidRPr="008E180B">
        <w:rPr>
          <w:rFonts w:asciiTheme="majorBidi" w:eastAsia="Batang" w:hAnsiTheme="majorBidi" w:cstheme="majorBidi"/>
          <w:b/>
          <w:bCs/>
          <w:color w:val="000000"/>
          <w:sz w:val="24"/>
          <w:szCs w:val="24"/>
          <w:lang w:eastAsia="ko-KR"/>
        </w:rPr>
        <w:t>Item _</w:t>
      </w:r>
      <w:r w:rsidR="0000628C" w:rsidRPr="008E180B">
        <w:rPr>
          <w:rFonts w:asciiTheme="majorBidi" w:eastAsia="Batang" w:hAnsiTheme="majorBidi" w:cstheme="majorBidi"/>
          <w:b/>
          <w:bCs/>
          <w:color w:val="000000"/>
          <w:sz w:val="24"/>
          <w:szCs w:val="24"/>
          <w:lang w:eastAsia="ko-KR"/>
        </w:rPr>
        <w:t>___________</w:t>
      </w:r>
      <w:r w:rsidRPr="008E180B">
        <w:rPr>
          <w:rFonts w:asciiTheme="majorBidi" w:eastAsia="Batang" w:hAnsiTheme="majorBidi" w:cstheme="majorBidi"/>
          <w:b/>
          <w:bCs/>
          <w:color w:val="000000"/>
          <w:sz w:val="24"/>
          <w:szCs w:val="24"/>
          <w:lang w:eastAsia="ko-KR"/>
        </w:rPr>
        <w:t>__________</w:t>
      </w:r>
      <w:r w:rsidR="0000628C" w:rsidRPr="008E180B">
        <w:rPr>
          <w:rFonts w:asciiTheme="majorBidi" w:eastAsia="Batang" w:hAnsiTheme="majorBidi" w:cstheme="majorBidi"/>
          <w:b/>
          <w:bCs/>
          <w:color w:val="000000"/>
          <w:sz w:val="24"/>
          <w:szCs w:val="24"/>
          <w:lang w:eastAsia="ko-KR"/>
        </w:rPr>
        <w:t xml:space="preserve">_ </w:t>
      </w:r>
    </w:p>
    <w:p w:rsidR="0000628C" w:rsidRPr="008E180B" w:rsidRDefault="0000628C" w:rsidP="00461107">
      <w:pPr>
        <w:autoSpaceDE w:val="0"/>
        <w:autoSpaceDN w:val="0"/>
        <w:adjustRightInd w:val="0"/>
        <w:spacing w:after="0" w:line="360" w:lineRule="auto"/>
        <w:ind w:left="1080"/>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DO NOT OPEN </w:t>
      </w:r>
      <w:r w:rsidR="00D87FFB" w:rsidRPr="008E180B">
        <w:rPr>
          <w:rFonts w:asciiTheme="majorBidi" w:eastAsia="Batang" w:hAnsiTheme="majorBidi" w:cstheme="majorBidi"/>
          <w:color w:val="000000"/>
          <w:sz w:val="24"/>
          <w:szCs w:val="24"/>
          <w:lang w:eastAsia="ko-KR"/>
        </w:rPr>
        <w:t>BEFORE _</w:t>
      </w:r>
      <w:r w:rsidR="002E053E" w:rsidRPr="008E180B">
        <w:rPr>
          <w:rFonts w:asciiTheme="majorBidi" w:eastAsia="Batang" w:hAnsiTheme="majorBidi" w:cstheme="majorBidi"/>
          <w:color w:val="000000"/>
          <w:sz w:val="24"/>
          <w:szCs w:val="24"/>
          <w:lang w:eastAsia="ko-KR"/>
        </w:rPr>
        <w:t>_____________</w:t>
      </w:r>
      <w:r w:rsidRPr="008E180B">
        <w:rPr>
          <w:rFonts w:asciiTheme="majorBidi" w:eastAsia="Batang" w:hAnsiTheme="majorBidi" w:cstheme="majorBidi"/>
          <w:color w:val="000000"/>
          <w:sz w:val="24"/>
          <w:szCs w:val="24"/>
          <w:lang w:eastAsia="ko-KR"/>
        </w:rPr>
        <w:t xml:space="preserve">. </w:t>
      </w:r>
    </w:p>
    <w:p w:rsidR="007B2F7E" w:rsidRPr="008E180B" w:rsidRDefault="007B2F7E" w:rsidP="00461107">
      <w:pPr>
        <w:autoSpaceDE w:val="0"/>
        <w:autoSpaceDN w:val="0"/>
        <w:adjustRightInd w:val="0"/>
        <w:spacing w:after="0" w:line="360" w:lineRule="auto"/>
        <w:ind w:left="1080"/>
        <w:jc w:val="both"/>
        <w:rPr>
          <w:rFonts w:asciiTheme="majorBidi" w:eastAsia="Batang" w:hAnsiTheme="majorBidi" w:cstheme="majorBidi"/>
          <w:color w:val="000000"/>
          <w:sz w:val="24"/>
          <w:szCs w:val="24"/>
          <w:lang w:eastAsia="ko-KR"/>
        </w:rPr>
      </w:pPr>
    </w:p>
    <w:p w:rsidR="0000628C" w:rsidRPr="008E180B" w:rsidRDefault="0000628C"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In addition the inner envelope shall indicate the name and address of the bidder to enable the bid to be returned unopened in case it is declared “Late” </w:t>
      </w:r>
      <w:r w:rsidR="002A0166" w:rsidRPr="008E180B">
        <w:rPr>
          <w:rFonts w:asciiTheme="majorBidi" w:eastAsia="Batang" w:hAnsiTheme="majorBidi" w:cstheme="majorBidi"/>
          <w:color w:val="000000"/>
          <w:sz w:val="24"/>
          <w:szCs w:val="24"/>
          <w:lang w:eastAsia="ko-KR"/>
        </w:rPr>
        <w:t>.</w:t>
      </w:r>
    </w:p>
    <w:p w:rsidR="0000628C" w:rsidRPr="008E180B" w:rsidRDefault="0000628C"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bidder may modify or withdraw its bid after the bid’s submission, provided that written notice of the modification or withdrawal is received by the </w:t>
      </w:r>
      <w:r w:rsidR="00F730A6" w:rsidRPr="008E180B">
        <w:rPr>
          <w:rFonts w:asciiTheme="majorBidi" w:eastAsia="Batang" w:hAnsiTheme="majorBidi" w:cstheme="majorBidi"/>
          <w:color w:val="000000"/>
          <w:sz w:val="24"/>
          <w:szCs w:val="24"/>
          <w:lang w:eastAsia="ko-KR"/>
        </w:rPr>
        <w:t>Department</w:t>
      </w:r>
      <w:r w:rsidRPr="008E180B">
        <w:rPr>
          <w:rFonts w:asciiTheme="majorBidi" w:eastAsia="Batang" w:hAnsiTheme="majorBidi" w:cstheme="majorBidi"/>
          <w:color w:val="000000"/>
          <w:sz w:val="24"/>
          <w:szCs w:val="24"/>
          <w:lang w:eastAsia="ko-KR"/>
        </w:rPr>
        <w:t xml:space="preserve"> prior to the deadline prescribed for submission of bid</w:t>
      </w:r>
      <w:r w:rsidR="002A0166" w:rsidRPr="008E180B">
        <w:rPr>
          <w:rFonts w:asciiTheme="majorBidi" w:eastAsia="Batang" w:hAnsiTheme="majorBidi" w:cstheme="majorBidi"/>
          <w:color w:val="000000"/>
          <w:sz w:val="24"/>
          <w:szCs w:val="24"/>
          <w:lang w:eastAsia="ko-KR"/>
        </w:rPr>
        <w:t>.</w:t>
      </w:r>
    </w:p>
    <w:p w:rsidR="0000628C" w:rsidRPr="008E180B" w:rsidRDefault="0000628C"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bid may not be withdrawn in the interval between the deadline for submission of bid and the expiration of the period of bid validity specified by the bidder on the Bid Form. Withdrawal of a bid during this interval may result in the bidder’s forfeiture of its bid security</w:t>
      </w:r>
      <w:r w:rsidR="002A0166" w:rsidRPr="008E180B">
        <w:rPr>
          <w:rFonts w:asciiTheme="majorBidi" w:eastAsia="Batang" w:hAnsiTheme="majorBidi" w:cstheme="majorBidi"/>
          <w:color w:val="000000"/>
          <w:sz w:val="24"/>
          <w:szCs w:val="24"/>
          <w:lang w:eastAsia="ko-KR"/>
        </w:rPr>
        <w:t>.</w:t>
      </w:r>
    </w:p>
    <w:p w:rsidR="0000628C" w:rsidRPr="008E180B" w:rsidRDefault="0000628C" w:rsidP="00461107">
      <w:pPr>
        <w:numPr>
          <w:ilvl w:val="0"/>
          <w:numId w:val="6"/>
        </w:numPr>
        <w:autoSpaceDE w:val="0"/>
        <w:autoSpaceDN w:val="0"/>
        <w:adjustRightInd w:val="0"/>
        <w:spacing w:after="0"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bid </w:t>
      </w:r>
      <w:r w:rsidR="00F730A6" w:rsidRPr="008E180B">
        <w:rPr>
          <w:rFonts w:asciiTheme="majorBidi" w:eastAsia="Batang" w:hAnsiTheme="majorBidi" w:cstheme="majorBidi"/>
          <w:color w:val="000000"/>
          <w:sz w:val="24"/>
          <w:szCs w:val="24"/>
          <w:lang w:eastAsia="ko-KR"/>
        </w:rPr>
        <w:t xml:space="preserve">shall be opened by the Competent </w:t>
      </w:r>
      <w:r w:rsidR="00BA67BB" w:rsidRPr="008E180B">
        <w:rPr>
          <w:rFonts w:asciiTheme="majorBidi" w:eastAsia="Batang" w:hAnsiTheme="majorBidi" w:cstheme="majorBidi"/>
          <w:color w:val="000000"/>
          <w:sz w:val="24"/>
          <w:szCs w:val="24"/>
          <w:lang w:eastAsia="ko-KR"/>
        </w:rPr>
        <w:t>authority</w:t>
      </w:r>
      <w:r w:rsidRPr="008E180B">
        <w:rPr>
          <w:rFonts w:asciiTheme="majorBidi" w:eastAsia="Batang" w:hAnsiTheme="majorBidi" w:cstheme="majorBidi"/>
          <w:color w:val="000000"/>
          <w:sz w:val="24"/>
          <w:szCs w:val="24"/>
          <w:lang w:eastAsia="ko-KR"/>
        </w:rPr>
        <w:t xml:space="preserve"> in the presence of the bidder's representatives who choose to attend at the time, date and venue specified above. The bidder's representatives who are present shall sign a register evidencing their attendance</w:t>
      </w:r>
      <w:r w:rsidR="002A0166" w:rsidRPr="008E180B">
        <w:rPr>
          <w:rFonts w:asciiTheme="majorBidi" w:eastAsia="Batang" w:hAnsiTheme="majorBidi" w:cstheme="majorBidi"/>
          <w:color w:val="000000"/>
          <w:sz w:val="24"/>
          <w:szCs w:val="24"/>
          <w:lang w:eastAsia="ko-KR"/>
        </w:rPr>
        <w:t>.</w:t>
      </w:r>
    </w:p>
    <w:p w:rsidR="002960CB" w:rsidRPr="008E180B" w:rsidRDefault="002960CB" w:rsidP="00461107">
      <w:pPr>
        <w:autoSpaceDE w:val="0"/>
        <w:autoSpaceDN w:val="0"/>
        <w:adjustRightInd w:val="0"/>
        <w:spacing w:after="0" w:line="360" w:lineRule="auto"/>
        <w:jc w:val="both"/>
        <w:rPr>
          <w:rFonts w:asciiTheme="majorBidi" w:eastAsia="Batang" w:hAnsiTheme="majorBidi" w:cstheme="majorBidi"/>
          <w:color w:val="000000"/>
          <w:sz w:val="24"/>
          <w:szCs w:val="24"/>
          <w:lang w:eastAsia="ko-KR"/>
        </w:rPr>
      </w:pP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bidder's name, bid price, modifications, bid withdrawal, and the presence or absence of the requisite bid security, and suc</w:t>
      </w:r>
      <w:r w:rsidR="00BA67BB" w:rsidRPr="008E180B">
        <w:rPr>
          <w:rFonts w:asciiTheme="majorBidi" w:eastAsia="Batang" w:hAnsiTheme="majorBidi" w:cstheme="majorBidi"/>
          <w:color w:val="000000"/>
          <w:sz w:val="24"/>
          <w:szCs w:val="24"/>
          <w:lang w:eastAsia="ko-KR"/>
        </w:rPr>
        <w:t>h other details as the department</w:t>
      </w:r>
      <w:r w:rsidRPr="008E180B">
        <w:rPr>
          <w:rFonts w:asciiTheme="majorBidi" w:eastAsia="Batang" w:hAnsiTheme="majorBidi" w:cstheme="majorBidi"/>
          <w:color w:val="000000"/>
          <w:sz w:val="24"/>
          <w:szCs w:val="24"/>
          <w:lang w:eastAsia="ko-KR"/>
        </w:rPr>
        <w:t xml:space="preserve">, at its discretion, may consider appropriate will be announced and recorded at the opening </w:t>
      </w: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To assist in the examination, evaluation and comparison of bid, the technical officer may, at its discretion, ask the bidder for a clarification of its bid. All responses to requests for clarification shall be in writing, and no change in the price or substance of the bid shall be sought, offered or permitted except as required to confirm the corrections of arithmetical errors discovered in the evaluation of bid </w:t>
      </w: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bid determined as not substantially responsive w</w:t>
      </w:r>
      <w:r w:rsidR="00BA67BB" w:rsidRPr="008E180B">
        <w:rPr>
          <w:rFonts w:asciiTheme="majorBidi" w:eastAsia="Batang" w:hAnsiTheme="majorBidi" w:cstheme="majorBidi"/>
          <w:color w:val="000000"/>
          <w:sz w:val="24"/>
          <w:szCs w:val="24"/>
          <w:lang w:eastAsia="ko-KR"/>
        </w:rPr>
        <w:t>ill be rejected by the department</w:t>
      </w:r>
      <w:r w:rsidRPr="008E180B">
        <w:rPr>
          <w:rFonts w:asciiTheme="majorBidi" w:eastAsia="Batang" w:hAnsiTheme="majorBidi" w:cstheme="majorBidi"/>
          <w:color w:val="000000"/>
          <w:sz w:val="24"/>
          <w:szCs w:val="24"/>
          <w:lang w:eastAsia="ko-KR"/>
        </w:rPr>
        <w:t xml:space="preserve"> and may not subsequently be made responsive by the bidder by correction or withdrawal of the nonconforming deviation or reservation </w:t>
      </w:r>
    </w:p>
    <w:p w:rsidR="002960CB" w:rsidRPr="008E180B" w:rsidRDefault="00BA67B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lastRenderedPageBreak/>
        <w:t>The Department</w:t>
      </w:r>
      <w:r w:rsidR="002960CB" w:rsidRPr="008E180B">
        <w:rPr>
          <w:rFonts w:asciiTheme="majorBidi" w:eastAsia="Batang" w:hAnsiTheme="majorBidi" w:cstheme="majorBidi"/>
          <w:color w:val="000000"/>
          <w:sz w:val="24"/>
          <w:szCs w:val="24"/>
          <w:lang w:eastAsia="ko-KR"/>
        </w:rPr>
        <w:t xml:space="preserve"> may waive any minor informality or non-conformity or irregularity in the bid </w:t>
      </w: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It will be examined in detail whether the Goods offered by the bidder comply with the Specifications of the bidding documents. To facilitate this, the Goods specification will be reviewed. Technical features/criteria of the Goods detailed in the Specifications will be compared with the bidder's Goods Data submitted with the bid. Other technical information submitted with the bid will also be reviewed </w:t>
      </w: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Only the technically responsive and graded offers will be considered for financial comparison. </w:t>
      </w: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Purchaser will determine to its satisfaction whether the successful bidder has offered Service at reasonable prices consistent with the current prevailing market prices and is qualified to satisfactorily perform the Contract </w:t>
      </w: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determination will take into account the bidder’s financial, technical and production capabilities. It will be based upon an examination of the documentary evidence of the bidder’s qualifications submitted by the bidder, as well as such other information as the Purchaser deems necessary and appropriate </w:t>
      </w:r>
    </w:p>
    <w:p w:rsidR="002960CB" w:rsidRPr="008E180B" w:rsidRDefault="00BA67B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Department</w:t>
      </w:r>
      <w:r w:rsidR="002960CB" w:rsidRPr="008E180B">
        <w:rPr>
          <w:rFonts w:asciiTheme="majorBidi" w:eastAsia="Batang" w:hAnsiTheme="majorBidi" w:cstheme="majorBidi"/>
          <w:color w:val="000000"/>
          <w:sz w:val="24"/>
          <w:szCs w:val="24"/>
          <w:lang w:eastAsia="ko-KR"/>
        </w:rPr>
        <w:t xml:space="preserve"> will award the Contract to the bidder if its bid has been determined to be substantially responsive to the bidding documents and consistent with the current prevailing market prices as determined by the Purchaser, provided further that the bidder is determined to be qualified to satisfactorily perform the Contract </w:t>
      </w:r>
    </w:p>
    <w:p w:rsidR="002960CB" w:rsidRPr="008E180B" w:rsidRDefault="00BA67B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The Department</w:t>
      </w:r>
      <w:r w:rsidR="002960CB" w:rsidRPr="008E180B">
        <w:rPr>
          <w:rFonts w:asciiTheme="majorBidi" w:eastAsia="Batang" w:hAnsiTheme="majorBidi" w:cstheme="majorBidi"/>
          <w:color w:val="000000"/>
          <w:sz w:val="24"/>
          <w:szCs w:val="24"/>
          <w:lang w:eastAsia="ko-KR"/>
        </w:rPr>
        <w:t xml:space="preserve"> reserves the right at the time of award of Contract to increase or decrease the quantity of Service specified in the Specifications, without any change in unit prices or other terms and conditions </w:t>
      </w:r>
    </w:p>
    <w:p w:rsidR="002960CB" w:rsidRPr="008E180B" w:rsidRDefault="002960CB"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Prior to the expiration of the perio</w:t>
      </w:r>
      <w:r w:rsidR="00BA67BB" w:rsidRPr="008E180B">
        <w:rPr>
          <w:rFonts w:asciiTheme="majorBidi" w:eastAsia="Batang" w:hAnsiTheme="majorBidi" w:cstheme="majorBidi"/>
          <w:color w:val="000000"/>
          <w:sz w:val="24"/>
          <w:szCs w:val="24"/>
          <w:lang w:eastAsia="ko-KR"/>
        </w:rPr>
        <w:t>d of bid validity, the department</w:t>
      </w:r>
      <w:r w:rsidRPr="008E180B">
        <w:rPr>
          <w:rFonts w:asciiTheme="majorBidi" w:eastAsia="Batang" w:hAnsiTheme="majorBidi" w:cstheme="majorBidi"/>
          <w:color w:val="000000"/>
          <w:sz w:val="24"/>
          <w:szCs w:val="24"/>
          <w:lang w:eastAsia="ko-KR"/>
        </w:rPr>
        <w:t xml:space="preserve"> will notify the bidder in writing by letter that its bid has been accepted. This letter is termed as Letter of Acceptance </w:t>
      </w:r>
    </w:p>
    <w:p w:rsidR="002960CB" w:rsidRPr="008E180B" w:rsidRDefault="002960CB" w:rsidP="00461107">
      <w:pPr>
        <w:numPr>
          <w:ilvl w:val="0"/>
          <w:numId w:val="6"/>
        </w:numPr>
        <w:autoSpaceDE w:val="0"/>
        <w:autoSpaceDN w:val="0"/>
        <w:adjustRightInd w:val="0"/>
        <w:spacing w:after="0"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Within three (3) days of the receipt of the Letter </w:t>
      </w:r>
      <w:r w:rsidR="00BA67BB" w:rsidRPr="008E180B">
        <w:rPr>
          <w:rFonts w:asciiTheme="majorBidi" w:eastAsia="Batang" w:hAnsiTheme="majorBidi" w:cstheme="majorBidi"/>
          <w:color w:val="000000"/>
          <w:sz w:val="24"/>
          <w:szCs w:val="24"/>
          <w:lang w:eastAsia="ko-KR"/>
        </w:rPr>
        <w:t>of Acceptance from the department</w:t>
      </w:r>
      <w:r w:rsidRPr="008E180B">
        <w:rPr>
          <w:rFonts w:asciiTheme="majorBidi" w:eastAsia="Batang" w:hAnsiTheme="majorBidi" w:cstheme="majorBidi"/>
          <w:color w:val="000000"/>
          <w:sz w:val="24"/>
          <w:szCs w:val="24"/>
          <w:lang w:eastAsia="ko-KR"/>
        </w:rPr>
        <w:t xml:space="preserve">, the bidder shall furnish the performance security, in accordance </w:t>
      </w:r>
      <w:r w:rsidR="00BA67BB" w:rsidRPr="008E180B">
        <w:rPr>
          <w:rFonts w:asciiTheme="majorBidi" w:eastAsia="Batang" w:hAnsiTheme="majorBidi" w:cstheme="majorBidi"/>
          <w:color w:val="000000"/>
          <w:sz w:val="24"/>
          <w:szCs w:val="24"/>
          <w:lang w:eastAsia="ko-KR"/>
        </w:rPr>
        <w:t>with the Conditions of Contract.</w:t>
      </w:r>
    </w:p>
    <w:p w:rsidR="00EA6592" w:rsidRPr="008E180B" w:rsidRDefault="00EA6592" w:rsidP="00461107">
      <w:pPr>
        <w:autoSpaceDE w:val="0"/>
        <w:autoSpaceDN w:val="0"/>
        <w:adjustRightInd w:val="0"/>
        <w:spacing w:after="0" w:line="360" w:lineRule="auto"/>
        <w:jc w:val="both"/>
        <w:rPr>
          <w:rFonts w:asciiTheme="majorBidi" w:eastAsia="Batang" w:hAnsiTheme="majorBidi" w:cstheme="majorBidi"/>
          <w:color w:val="000000"/>
          <w:sz w:val="24"/>
          <w:szCs w:val="24"/>
          <w:lang w:eastAsia="ko-KR"/>
        </w:rPr>
      </w:pPr>
    </w:p>
    <w:p w:rsidR="00877675" w:rsidRPr="008E180B" w:rsidRDefault="00EA6592"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After the acceptance of performance security b</w:t>
      </w:r>
      <w:r w:rsidR="00BA67BB" w:rsidRPr="008E180B">
        <w:rPr>
          <w:rFonts w:asciiTheme="majorBidi" w:eastAsia="Batang" w:hAnsiTheme="majorBidi" w:cstheme="majorBidi"/>
          <w:color w:val="000000"/>
          <w:sz w:val="24"/>
          <w:szCs w:val="24"/>
          <w:lang w:eastAsia="ko-KR"/>
        </w:rPr>
        <w:t>y the department, the Department</w:t>
      </w:r>
      <w:r w:rsidRPr="008E180B">
        <w:rPr>
          <w:rFonts w:asciiTheme="majorBidi" w:eastAsia="Batang" w:hAnsiTheme="majorBidi" w:cstheme="majorBidi"/>
          <w:color w:val="000000"/>
          <w:sz w:val="24"/>
          <w:szCs w:val="24"/>
          <w:lang w:eastAsia="ko-KR"/>
        </w:rPr>
        <w:t xml:space="preserve"> will send to the successful bidder the Contract Form incorporating all agreements between the two parties which will subsequently be signed</w:t>
      </w:r>
      <w:r w:rsidR="00BA67BB" w:rsidRPr="008E180B">
        <w:rPr>
          <w:rFonts w:asciiTheme="majorBidi" w:eastAsia="Batang" w:hAnsiTheme="majorBidi" w:cstheme="majorBidi"/>
          <w:color w:val="000000"/>
          <w:sz w:val="24"/>
          <w:szCs w:val="24"/>
          <w:lang w:eastAsia="ko-KR"/>
        </w:rPr>
        <w:t>.</w:t>
      </w:r>
      <w:r w:rsidRPr="008E180B">
        <w:rPr>
          <w:rFonts w:asciiTheme="majorBidi" w:eastAsia="Batang" w:hAnsiTheme="majorBidi" w:cstheme="majorBidi"/>
          <w:color w:val="000000"/>
          <w:sz w:val="24"/>
          <w:szCs w:val="24"/>
          <w:lang w:eastAsia="ko-KR"/>
        </w:rPr>
        <w:t xml:space="preserve"> </w:t>
      </w:r>
    </w:p>
    <w:p w:rsidR="00EA6592" w:rsidRPr="008E180B" w:rsidRDefault="00877675" w:rsidP="00461107">
      <w:pPr>
        <w:numPr>
          <w:ilvl w:val="0"/>
          <w:numId w:val="6"/>
        </w:numPr>
        <w:autoSpaceDE w:val="0"/>
        <w:autoSpaceDN w:val="0"/>
        <w:adjustRightInd w:val="0"/>
        <w:spacing w:after="258" w:line="360" w:lineRule="auto"/>
        <w:jc w:val="both"/>
        <w:rPr>
          <w:rFonts w:asciiTheme="majorBidi" w:eastAsia="Batang" w:hAnsiTheme="majorBidi" w:cstheme="majorBidi"/>
          <w:color w:val="000000"/>
          <w:sz w:val="24"/>
          <w:szCs w:val="24"/>
          <w:lang w:eastAsia="ko-KR"/>
        </w:rPr>
      </w:pPr>
      <w:r w:rsidRPr="008E180B">
        <w:rPr>
          <w:rFonts w:asciiTheme="majorBidi" w:hAnsiTheme="majorBidi" w:cstheme="majorBidi"/>
          <w:w w:val="107"/>
          <w:sz w:val="24"/>
          <w:szCs w:val="24"/>
        </w:rPr>
        <w:lastRenderedPageBreak/>
        <w:t>Date of opening of the Financial Proposals will be announced separately. The proposal of only those bidders will be considered / opened which are declared qualified after evaluati</w:t>
      </w:r>
      <w:r w:rsidR="007F1171" w:rsidRPr="008E180B">
        <w:rPr>
          <w:rFonts w:asciiTheme="majorBidi" w:hAnsiTheme="majorBidi" w:cstheme="majorBidi"/>
          <w:w w:val="107"/>
          <w:sz w:val="24"/>
          <w:szCs w:val="24"/>
        </w:rPr>
        <w:t>on</w:t>
      </w:r>
      <w:r w:rsidRPr="008E180B">
        <w:rPr>
          <w:rFonts w:asciiTheme="majorBidi" w:hAnsiTheme="majorBidi" w:cstheme="majorBidi"/>
          <w:w w:val="107"/>
          <w:sz w:val="24"/>
          <w:szCs w:val="24"/>
        </w:rPr>
        <w:t xml:space="preserve"> of technical bids and upon fulfilling all the conditions by the Purchase Committee</w:t>
      </w:r>
      <w:r w:rsidR="00BA67BB" w:rsidRPr="008E180B">
        <w:rPr>
          <w:rFonts w:asciiTheme="majorBidi" w:hAnsiTheme="majorBidi" w:cstheme="majorBidi"/>
          <w:w w:val="107"/>
          <w:sz w:val="24"/>
          <w:szCs w:val="24"/>
        </w:rPr>
        <w:t>.</w:t>
      </w:r>
    </w:p>
    <w:p w:rsidR="00C76DDD" w:rsidRPr="008E180B" w:rsidRDefault="00EA6592" w:rsidP="00461107">
      <w:pPr>
        <w:numPr>
          <w:ilvl w:val="0"/>
          <w:numId w:val="6"/>
        </w:numPr>
        <w:autoSpaceDE w:val="0"/>
        <w:autoSpaceDN w:val="0"/>
        <w:adjustRightInd w:val="0"/>
        <w:spacing w:after="258" w:line="360" w:lineRule="auto"/>
        <w:jc w:val="both"/>
        <w:rPr>
          <w:rFonts w:asciiTheme="majorBidi" w:hAnsiTheme="majorBidi" w:cstheme="majorBidi"/>
          <w:sz w:val="24"/>
          <w:szCs w:val="24"/>
        </w:rPr>
      </w:pPr>
      <w:r w:rsidRPr="008E180B">
        <w:rPr>
          <w:rFonts w:asciiTheme="majorBidi" w:eastAsia="Batang" w:hAnsiTheme="majorBidi" w:cstheme="majorBidi"/>
          <w:color w:val="000000"/>
          <w:sz w:val="24"/>
          <w:szCs w:val="24"/>
          <w:lang w:eastAsia="ko-KR"/>
        </w:rPr>
        <w:t>The payment will be made after the successful delivery</w:t>
      </w:r>
      <w:r w:rsidR="00AE6DBB" w:rsidRPr="008E180B">
        <w:rPr>
          <w:rFonts w:asciiTheme="majorBidi" w:eastAsia="Batang" w:hAnsiTheme="majorBidi" w:cstheme="majorBidi"/>
          <w:color w:val="000000"/>
          <w:sz w:val="24"/>
          <w:szCs w:val="24"/>
          <w:lang w:eastAsia="ko-KR"/>
        </w:rPr>
        <w:t xml:space="preserve"> and installation </w:t>
      </w:r>
      <w:r w:rsidRPr="008E180B">
        <w:rPr>
          <w:rFonts w:asciiTheme="majorBidi" w:eastAsia="Batang" w:hAnsiTheme="majorBidi" w:cstheme="majorBidi"/>
          <w:color w:val="000000"/>
          <w:sz w:val="24"/>
          <w:szCs w:val="24"/>
          <w:lang w:eastAsia="ko-KR"/>
        </w:rPr>
        <w:t xml:space="preserve">of stores and satisfactory inspection report of the inspection committee </w:t>
      </w:r>
    </w:p>
    <w:p w:rsidR="001142FD" w:rsidRPr="008E180B" w:rsidRDefault="001142FD" w:rsidP="00461107">
      <w:pPr>
        <w:numPr>
          <w:ilvl w:val="0"/>
          <w:numId w:val="6"/>
        </w:numPr>
        <w:autoSpaceDE w:val="0"/>
        <w:autoSpaceDN w:val="0"/>
        <w:adjustRightInd w:val="0"/>
        <w:spacing w:after="258" w:line="360" w:lineRule="auto"/>
        <w:jc w:val="both"/>
        <w:rPr>
          <w:rFonts w:asciiTheme="majorBidi" w:hAnsiTheme="majorBidi" w:cstheme="majorBidi"/>
          <w:sz w:val="24"/>
          <w:szCs w:val="24"/>
        </w:rPr>
      </w:pPr>
      <w:r w:rsidRPr="008E180B">
        <w:rPr>
          <w:rFonts w:asciiTheme="majorBidi" w:eastAsia="Batang" w:hAnsiTheme="majorBidi" w:cstheme="majorBidi"/>
          <w:color w:val="000000"/>
          <w:sz w:val="24"/>
          <w:szCs w:val="24"/>
          <w:lang w:eastAsia="ko-KR"/>
        </w:rPr>
        <w:t xml:space="preserve">Delivery time will be </w:t>
      </w:r>
      <w:r w:rsidR="005E1D04" w:rsidRPr="008E180B">
        <w:rPr>
          <w:rFonts w:asciiTheme="majorBidi" w:eastAsia="Batang" w:hAnsiTheme="majorBidi" w:cstheme="majorBidi"/>
          <w:color w:val="000000"/>
          <w:sz w:val="24"/>
          <w:szCs w:val="24"/>
          <w:lang w:eastAsia="ko-KR"/>
        </w:rPr>
        <w:t>45</w:t>
      </w:r>
      <w:r w:rsidRPr="008E180B">
        <w:rPr>
          <w:rFonts w:asciiTheme="majorBidi" w:eastAsia="Batang" w:hAnsiTheme="majorBidi" w:cstheme="majorBidi"/>
          <w:color w:val="000000"/>
          <w:sz w:val="24"/>
          <w:szCs w:val="24"/>
          <w:lang w:eastAsia="ko-KR"/>
        </w:rPr>
        <w:t xml:space="preserve"> days from the receipt of letter of acceptance</w:t>
      </w:r>
    </w:p>
    <w:p w:rsidR="00C76DDD" w:rsidRPr="008E180B" w:rsidRDefault="00C76DDD" w:rsidP="00461107">
      <w:pPr>
        <w:numPr>
          <w:ilvl w:val="0"/>
          <w:numId w:val="6"/>
        </w:numPr>
        <w:autoSpaceDE w:val="0"/>
        <w:autoSpaceDN w:val="0"/>
        <w:adjustRightInd w:val="0"/>
        <w:spacing w:after="258" w:line="360" w:lineRule="auto"/>
        <w:jc w:val="both"/>
        <w:rPr>
          <w:rFonts w:asciiTheme="majorBidi" w:hAnsiTheme="majorBidi" w:cstheme="majorBidi"/>
          <w:sz w:val="24"/>
          <w:szCs w:val="24"/>
        </w:rPr>
      </w:pPr>
      <w:r w:rsidRPr="008E180B">
        <w:rPr>
          <w:rFonts w:asciiTheme="majorBidi" w:hAnsiTheme="majorBidi" w:cstheme="majorBidi"/>
          <w:w w:val="107"/>
          <w:sz w:val="24"/>
          <w:szCs w:val="24"/>
        </w:rPr>
        <w:t xml:space="preserve">All currency in the proposal shall be quoted in Pakistan Rupees </w:t>
      </w:r>
      <w:r w:rsidRPr="008E180B">
        <w:rPr>
          <w:rFonts w:asciiTheme="majorBidi" w:hAnsiTheme="majorBidi" w:cstheme="majorBidi"/>
          <w:sz w:val="24"/>
          <w:szCs w:val="24"/>
        </w:rPr>
        <w:t xml:space="preserve">(PKR). </w:t>
      </w:r>
    </w:p>
    <w:p w:rsidR="00EA6592" w:rsidRPr="008E180B" w:rsidRDefault="00EA6592" w:rsidP="00461107">
      <w:pPr>
        <w:numPr>
          <w:ilvl w:val="0"/>
          <w:numId w:val="6"/>
        </w:numPr>
        <w:autoSpaceDE w:val="0"/>
        <w:autoSpaceDN w:val="0"/>
        <w:adjustRightInd w:val="0"/>
        <w:spacing w:after="0" w:line="36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The bidder has to fill and sign the following certificate on the next page </w:t>
      </w:r>
    </w:p>
    <w:p w:rsidR="00F96416" w:rsidRPr="008E180B" w:rsidRDefault="00331473" w:rsidP="00461107">
      <w:pPr>
        <w:pStyle w:val="heading10"/>
        <w:ind w:left="0"/>
        <w:jc w:val="both"/>
        <w:rPr>
          <w:rFonts w:asciiTheme="majorBidi" w:hAnsiTheme="majorBidi" w:cstheme="majorBidi"/>
        </w:rPr>
      </w:pPr>
      <w:r w:rsidRPr="008E180B">
        <w:rPr>
          <w:rFonts w:asciiTheme="majorBidi" w:hAnsiTheme="majorBidi" w:cstheme="majorBidi"/>
        </w:rPr>
        <w:br w:type="page"/>
      </w:r>
      <w:bookmarkStart w:id="3" w:name="_Toc432073138"/>
      <w:r w:rsidR="00F96416" w:rsidRPr="008E180B">
        <w:rPr>
          <w:rFonts w:asciiTheme="majorBidi" w:hAnsiTheme="majorBidi" w:cstheme="majorBidi"/>
          <w:color w:val="000000" w:themeColor="text1"/>
        </w:rPr>
        <w:lastRenderedPageBreak/>
        <w:t>CERTIFICATE</w:t>
      </w:r>
      <w:bookmarkEnd w:id="3"/>
    </w:p>
    <w:p w:rsidR="00FD3839"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We, [</w:t>
      </w:r>
      <w:r w:rsidRPr="008E180B">
        <w:rPr>
          <w:rFonts w:asciiTheme="majorBidi" w:eastAsia="Batang" w:hAnsiTheme="majorBidi" w:cstheme="majorBidi"/>
          <w:b/>
          <w:bCs/>
          <w:color w:val="000000"/>
          <w:sz w:val="24"/>
          <w:szCs w:val="24"/>
          <w:lang w:eastAsia="ko-KR"/>
        </w:rPr>
        <w:t>Name and Address of the Bidder</w:t>
      </w:r>
      <w:r w:rsidRPr="008E180B">
        <w:rPr>
          <w:rFonts w:asciiTheme="majorBidi" w:eastAsia="Batang" w:hAnsiTheme="majorBidi" w:cstheme="majorBidi"/>
          <w:color w:val="000000"/>
          <w:sz w:val="24"/>
          <w:szCs w:val="24"/>
          <w:lang w:eastAsia="ko-KR"/>
        </w:rPr>
        <w:t xml:space="preserve">], do hereby declare on solemn affirmation that: </w:t>
      </w:r>
    </w:p>
    <w:p w:rsidR="00FD3839" w:rsidRPr="008E180B" w:rsidRDefault="00FD3839"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p>
    <w:p w:rsidR="00F96416" w:rsidRPr="008E180B" w:rsidRDefault="00F96416" w:rsidP="00461107">
      <w:pPr>
        <w:numPr>
          <w:ilvl w:val="0"/>
          <w:numId w:val="7"/>
        </w:numPr>
        <w:autoSpaceDE w:val="0"/>
        <w:autoSpaceDN w:val="0"/>
        <w:adjustRightInd w:val="0"/>
        <w:spacing w:after="257"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We have not been black listed from any Government Department / Agency</w:t>
      </w:r>
      <w:r w:rsidR="00587D5A" w:rsidRPr="008E180B">
        <w:rPr>
          <w:rFonts w:asciiTheme="majorBidi" w:eastAsia="Batang" w:hAnsiTheme="majorBidi" w:cstheme="majorBidi"/>
          <w:color w:val="000000"/>
          <w:sz w:val="24"/>
          <w:szCs w:val="24"/>
          <w:lang w:eastAsia="ko-KR"/>
        </w:rPr>
        <w:t>.</w:t>
      </w:r>
    </w:p>
    <w:p w:rsidR="00F96416" w:rsidRPr="008E180B" w:rsidRDefault="00F96416" w:rsidP="00461107">
      <w:pPr>
        <w:numPr>
          <w:ilvl w:val="0"/>
          <w:numId w:val="7"/>
        </w:numPr>
        <w:autoSpaceDE w:val="0"/>
        <w:autoSpaceDN w:val="0"/>
        <w:adjustRightInd w:val="0"/>
        <w:spacing w:after="257"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We acknowledge that we have read, understood and accepted the Tender Document along with all terms and conditions specified above in the tender document </w:t>
      </w:r>
    </w:p>
    <w:p w:rsidR="00F96416" w:rsidRPr="008E180B" w:rsidRDefault="00F96416" w:rsidP="00461107">
      <w:pPr>
        <w:numPr>
          <w:ilvl w:val="0"/>
          <w:numId w:val="7"/>
        </w:numPr>
        <w:autoSpaceDE w:val="0"/>
        <w:autoSpaceDN w:val="0"/>
        <w:adjustRightInd w:val="0"/>
        <w:spacing w:after="257"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We understand that the Purchaser shall have the right, at his exclusive discretion, to require, in writing, further information or clarification of the Tender, from any or all the </w:t>
      </w:r>
      <w:r w:rsidR="000763B1" w:rsidRPr="008E180B">
        <w:rPr>
          <w:rFonts w:asciiTheme="majorBidi" w:eastAsia="Batang" w:hAnsiTheme="majorBidi" w:cstheme="majorBidi"/>
          <w:color w:val="000000"/>
          <w:sz w:val="24"/>
          <w:szCs w:val="24"/>
          <w:lang w:eastAsia="ko-KR"/>
        </w:rPr>
        <w:t>bidders</w:t>
      </w:r>
    </w:p>
    <w:p w:rsidR="00F96416" w:rsidRPr="008E180B" w:rsidRDefault="00F96416" w:rsidP="00461107">
      <w:pPr>
        <w:numPr>
          <w:ilvl w:val="0"/>
          <w:numId w:val="7"/>
        </w:numPr>
        <w:autoSpaceDE w:val="0"/>
        <w:autoSpaceDN w:val="0"/>
        <w:adjustRightInd w:val="0"/>
        <w:spacing w:after="257"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We understand that the Purchaser shall have the right, at his exclusive discretion, to increase / decrease the quantity of any or all item(s), accept / reject any or all tender(s), cancel / annul the </w:t>
      </w:r>
      <w:r w:rsidR="000763B1" w:rsidRPr="008E180B">
        <w:rPr>
          <w:rFonts w:asciiTheme="majorBidi" w:eastAsia="Batang" w:hAnsiTheme="majorBidi" w:cstheme="majorBidi"/>
          <w:color w:val="000000"/>
          <w:sz w:val="24"/>
          <w:szCs w:val="24"/>
          <w:lang w:eastAsia="ko-KR"/>
        </w:rPr>
        <w:t>Tendering</w:t>
      </w:r>
      <w:r w:rsidRPr="008E180B">
        <w:rPr>
          <w:rFonts w:asciiTheme="majorBidi" w:eastAsia="Batang" w:hAnsiTheme="majorBidi" w:cstheme="majorBidi"/>
          <w:color w:val="000000"/>
          <w:sz w:val="24"/>
          <w:szCs w:val="24"/>
          <w:lang w:eastAsia="ko-KR"/>
        </w:rPr>
        <w:t xml:space="preserve"> process at any time prior to award of Contract, </w:t>
      </w:r>
      <w:r w:rsidR="0034215B" w:rsidRPr="008E180B">
        <w:rPr>
          <w:rFonts w:asciiTheme="majorBidi" w:eastAsia="Batang" w:hAnsiTheme="majorBidi" w:cstheme="majorBidi"/>
          <w:color w:val="000000"/>
          <w:sz w:val="24"/>
          <w:szCs w:val="24"/>
          <w:lang w:eastAsia="ko-KR"/>
        </w:rPr>
        <w:t xml:space="preserve">by </w:t>
      </w:r>
      <w:r w:rsidRPr="008E180B">
        <w:rPr>
          <w:rFonts w:asciiTheme="majorBidi" w:eastAsia="Batang" w:hAnsiTheme="majorBidi" w:cstheme="majorBidi"/>
          <w:color w:val="000000"/>
          <w:sz w:val="24"/>
          <w:szCs w:val="24"/>
          <w:lang w:eastAsia="ko-KR"/>
        </w:rPr>
        <w:t xml:space="preserve">assigning reason to inform the </w:t>
      </w:r>
      <w:r w:rsidR="008F0555" w:rsidRPr="008E180B">
        <w:rPr>
          <w:rFonts w:asciiTheme="majorBidi" w:eastAsia="Batang" w:hAnsiTheme="majorBidi" w:cstheme="majorBidi"/>
          <w:color w:val="000000"/>
          <w:sz w:val="24"/>
          <w:szCs w:val="24"/>
          <w:lang w:eastAsia="ko-KR"/>
        </w:rPr>
        <w:t>bidder</w:t>
      </w:r>
      <w:r w:rsidRPr="008E180B">
        <w:rPr>
          <w:rFonts w:asciiTheme="majorBidi" w:eastAsia="Batang" w:hAnsiTheme="majorBidi" w:cstheme="majorBidi"/>
          <w:color w:val="000000"/>
          <w:sz w:val="24"/>
          <w:szCs w:val="24"/>
          <w:lang w:eastAsia="ko-KR"/>
        </w:rPr>
        <w:t xml:space="preserve"> of the grounds for the Purchaser's action, and without thereby incurring any liability to the </w:t>
      </w:r>
      <w:r w:rsidR="008F0555" w:rsidRPr="008E180B">
        <w:rPr>
          <w:rFonts w:asciiTheme="majorBidi" w:eastAsia="Batang" w:hAnsiTheme="majorBidi" w:cstheme="majorBidi"/>
          <w:color w:val="000000"/>
          <w:sz w:val="24"/>
          <w:szCs w:val="24"/>
          <w:lang w:eastAsia="ko-KR"/>
        </w:rPr>
        <w:t>bidder</w:t>
      </w:r>
      <w:r w:rsidRPr="008E180B">
        <w:rPr>
          <w:rFonts w:asciiTheme="majorBidi" w:eastAsia="Batang" w:hAnsiTheme="majorBidi" w:cstheme="majorBidi"/>
          <w:color w:val="000000"/>
          <w:sz w:val="24"/>
          <w:szCs w:val="24"/>
          <w:lang w:eastAsia="ko-KR"/>
        </w:rPr>
        <w:t xml:space="preserve"> and the decision of the Purchaser shall be final </w:t>
      </w:r>
    </w:p>
    <w:p w:rsidR="00F96416" w:rsidRPr="008E180B" w:rsidRDefault="00F96416" w:rsidP="00461107">
      <w:pPr>
        <w:numPr>
          <w:ilvl w:val="0"/>
          <w:numId w:val="7"/>
        </w:num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We certify that the prices quoted to </w:t>
      </w:r>
      <w:r w:rsidR="00925D9E" w:rsidRPr="008E180B">
        <w:rPr>
          <w:rFonts w:asciiTheme="majorBidi" w:eastAsia="Batang" w:hAnsiTheme="majorBidi" w:cstheme="majorBidi"/>
          <w:color w:val="000000"/>
          <w:sz w:val="24"/>
          <w:szCs w:val="24"/>
          <w:lang w:eastAsia="ko-KR"/>
        </w:rPr>
        <w:t xml:space="preserve">the </w:t>
      </w:r>
      <w:r w:rsidR="00B92B89" w:rsidRPr="008E180B">
        <w:rPr>
          <w:rFonts w:asciiTheme="majorBidi" w:eastAsia="Batang" w:hAnsiTheme="majorBidi" w:cstheme="majorBidi"/>
          <w:color w:val="000000"/>
          <w:sz w:val="24"/>
          <w:szCs w:val="24"/>
          <w:lang w:eastAsia="ko-KR"/>
        </w:rPr>
        <w:t>Prisons Inspectorate</w:t>
      </w:r>
      <w:r w:rsidR="003D61DE" w:rsidRPr="008E180B">
        <w:rPr>
          <w:rFonts w:asciiTheme="majorBidi" w:eastAsia="Batang" w:hAnsiTheme="majorBidi" w:cstheme="majorBidi"/>
          <w:color w:val="000000"/>
          <w:sz w:val="24"/>
          <w:szCs w:val="24"/>
          <w:lang w:eastAsia="ko-KR"/>
        </w:rPr>
        <w:t xml:space="preserve"> </w:t>
      </w:r>
      <w:r w:rsidRPr="008E180B">
        <w:rPr>
          <w:rFonts w:asciiTheme="majorBidi" w:eastAsia="Batang" w:hAnsiTheme="majorBidi" w:cstheme="majorBidi"/>
          <w:color w:val="000000"/>
          <w:sz w:val="24"/>
          <w:szCs w:val="24"/>
          <w:lang w:eastAsia="ko-KR"/>
        </w:rPr>
        <w:t xml:space="preserve">against Tender </w:t>
      </w:r>
      <w:r w:rsidR="00855D3A" w:rsidRPr="008E180B">
        <w:rPr>
          <w:rFonts w:asciiTheme="majorBidi" w:eastAsia="Batang" w:hAnsiTheme="majorBidi" w:cstheme="majorBidi"/>
          <w:color w:val="000000"/>
          <w:sz w:val="24"/>
          <w:szCs w:val="24"/>
          <w:lang w:eastAsia="ko-KR"/>
        </w:rPr>
        <w:t xml:space="preserve">Item </w:t>
      </w:r>
      <w:r w:rsidRPr="008E180B">
        <w:rPr>
          <w:rFonts w:asciiTheme="majorBidi" w:eastAsia="Batang" w:hAnsiTheme="majorBidi" w:cstheme="majorBidi"/>
          <w:color w:val="000000"/>
          <w:sz w:val="24"/>
          <w:szCs w:val="24"/>
          <w:lang w:eastAsia="ko-KR"/>
        </w:rPr>
        <w:t xml:space="preserve">____________, are not more than the prices charged from any other Purchasing Agencies in the country and in case of any discrepancy, the bidder hereby undertakes to refund the prices charged in excess. </w:t>
      </w:r>
    </w:p>
    <w:p w:rsidR="00FD3839" w:rsidRPr="008E180B" w:rsidRDefault="00FD3839"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Dated ________________day of 201</w:t>
      </w:r>
      <w:r w:rsidR="00B92B89" w:rsidRPr="008E180B">
        <w:rPr>
          <w:rFonts w:asciiTheme="majorBidi" w:eastAsia="Batang" w:hAnsiTheme="majorBidi" w:cstheme="majorBidi"/>
          <w:color w:val="000000"/>
          <w:sz w:val="24"/>
          <w:szCs w:val="24"/>
          <w:lang w:eastAsia="ko-KR"/>
        </w:rPr>
        <w:t>9</w:t>
      </w:r>
      <w:r w:rsidRPr="008E180B">
        <w:rPr>
          <w:rFonts w:asciiTheme="majorBidi" w:eastAsia="Batang" w:hAnsiTheme="majorBidi" w:cstheme="majorBidi"/>
          <w:color w:val="000000"/>
          <w:sz w:val="24"/>
          <w:szCs w:val="24"/>
          <w:lang w:eastAsia="ko-KR"/>
        </w:rPr>
        <w:t xml:space="preserve">. </w:t>
      </w:r>
    </w:p>
    <w:p w:rsidR="00F11285" w:rsidRPr="008E180B" w:rsidRDefault="00F11285" w:rsidP="00461107">
      <w:pPr>
        <w:autoSpaceDE w:val="0"/>
        <w:autoSpaceDN w:val="0"/>
        <w:adjustRightInd w:val="0"/>
        <w:spacing w:after="0" w:line="240" w:lineRule="auto"/>
        <w:jc w:val="both"/>
        <w:rPr>
          <w:rFonts w:asciiTheme="majorBidi" w:eastAsia="Batang" w:hAnsiTheme="majorBidi" w:cstheme="majorBidi"/>
          <w:b/>
          <w:bCs/>
          <w:color w:val="000000"/>
          <w:sz w:val="24"/>
          <w:szCs w:val="24"/>
          <w:lang w:eastAsia="ko-KR"/>
        </w:rPr>
      </w:pPr>
    </w:p>
    <w:p w:rsidR="00FD3839" w:rsidRPr="008E180B" w:rsidRDefault="00FD3839" w:rsidP="00461107">
      <w:pPr>
        <w:autoSpaceDE w:val="0"/>
        <w:autoSpaceDN w:val="0"/>
        <w:adjustRightInd w:val="0"/>
        <w:spacing w:after="0" w:line="240" w:lineRule="auto"/>
        <w:jc w:val="both"/>
        <w:rPr>
          <w:rFonts w:asciiTheme="majorBidi" w:eastAsia="Batang" w:hAnsiTheme="majorBidi" w:cstheme="majorBidi"/>
          <w:b/>
          <w:bCs/>
          <w:color w:val="000000"/>
          <w:sz w:val="24"/>
          <w:szCs w:val="24"/>
          <w:lang w:eastAsia="ko-KR"/>
        </w:rPr>
      </w:pP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b/>
          <w:bCs/>
          <w:color w:val="000000"/>
          <w:sz w:val="24"/>
          <w:szCs w:val="24"/>
          <w:lang w:eastAsia="ko-KR"/>
        </w:rPr>
        <w:t xml:space="preserve">TENDERER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Signature __________________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CNIC # __________________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Name __________________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Designation __________________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Address __________________ </w:t>
      </w:r>
    </w:p>
    <w:p w:rsidR="00F11285" w:rsidRPr="008E180B" w:rsidRDefault="00F11285" w:rsidP="00461107">
      <w:pPr>
        <w:autoSpaceDE w:val="0"/>
        <w:autoSpaceDN w:val="0"/>
        <w:adjustRightInd w:val="0"/>
        <w:spacing w:after="0" w:line="240" w:lineRule="auto"/>
        <w:jc w:val="both"/>
        <w:rPr>
          <w:rFonts w:asciiTheme="majorBidi" w:eastAsia="Batang" w:hAnsiTheme="majorBidi" w:cstheme="majorBidi"/>
          <w:b/>
          <w:bCs/>
          <w:color w:val="000000"/>
          <w:sz w:val="24"/>
          <w:szCs w:val="24"/>
          <w:lang w:eastAsia="ko-KR"/>
        </w:rPr>
      </w:pPr>
    </w:p>
    <w:p w:rsidR="00FD3839" w:rsidRPr="008E180B" w:rsidRDefault="00FD3839" w:rsidP="00461107">
      <w:pPr>
        <w:autoSpaceDE w:val="0"/>
        <w:autoSpaceDN w:val="0"/>
        <w:adjustRightInd w:val="0"/>
        <w:spacing w:after="0" w:line="240" w:lineRule="auto"/>
        <w:jc w:val="both"/>
        <w:rPr>
          <w:rFonts w:asciiTheme="majorBidi" w:eastAsia="Batang" w:hAnsiTheme="majorBidi" w:cstheme="majorBidi"/>
          <w:b/>
          <w:bCs/>
          <w:color w:val="000000"/>
          <w:sz w:val="24"/>
          <w:szCs w:val="24"/>
          <w:lang w:eastAsia="ko-KR"/>
        </w:rPr>
      </w:pP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b/>
          <w:bCs/>
          <w:color w:val="000000"/>
          <w:sz w:val="24"/>
          <w:szCs w:val="24"/>
          <w:lang w:eastAsia="ko-KR"/>
        </w:rPr>
        <w:t xml:space="preserve">WITNESSES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Signature __________________ </w:t>
      </w:r>
      <w:r w:rsidR="00206E77" w:rsidRPr="008E180B">
        <w:rPr>
          <w:rFonts w:asciiTheme="majorBidi" w:eastAsia="Batang" w:hAnsiTheme="majorBidi" w:cstheme="majorBidi"/>
          <w:color w:val="000000"/>
          <w:sz w:val="24"/>
          <w:szCs w:val="24"/>
          <w:lang w:eastAsia="ko-KR"/>
        </w:rPr>
        <w:tab/>
      </w:r>
      <w:r w:rsidR="00206E77" w:rsidRPr="008E180B">
        <w:rPr>
          <w:rFonts w:asciiTheme="majorBidi" w:eastAsia="Batang" w:hAnsiTheme="majorBidi" w:cstheme="majorBidi"/>
          <w:color w:val="000000"/>
          <w:sz w:val="24"/>
          <w:szCs w:val="24"/>
          <w:lang w:eastAsia="ko-KR"/>
        </w:rPr>
        <w:tab/>
      </w:r>
      <w:proofErr w:type="spellStart"/>
      <w:r w:rsidRPr="008E180B">
        <w:rPr>
          <w:rFonts w:asciiTheme="majorBidi" w:eastAsia="Batang" w:hAnsiTheme="majorBidi" w:cstheme="majorBidi"/>
          <w:color w:val="000000"/>
          <w:sz w:val="24"/>
          <w:szCs w:val="24"/>
          <w:lang w:eastAsia="ko-KR"/>
        </w:rPr>
        <w:t>Signature</w:t>
      </w:r>
      <w:proofErr w:type="spellEnd"/>
      <w:r w:rsidRPr="008E180B">
        <w:rPr>
          <w:rFonts w:asciiTheme="majorBidi" w:eastAsia="Batang" w:hAnsiTheme="majorBidi" w:cstheme="majorBidi"/>
          <w:color w:val="000000"/>
          <w:sz w:val="24"/>
          <w:szCs w:val="24"/>
          <w:lang w:eastAsia="ko-KR"/>
        </w:rPr>
        <w:t xml:space="preserve"> ____________________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CNIC # __________________ </w:t>
      </w:r>
      <w:r w:rsidR="00206E77" w:rsidRPr="008E180B">
        <w:rPr>
          <w:rFonts w:asciiTheme="majorBidi" w:eastAsia="Batang" w:hAnsiTheme="majorBidi" w:cstheme="majorBidi"/>
          <w:color w:val="000000"/>
          <w:sz w:val="24"/>
          <w:szCs w:val="24"/>
          <w:lang w:eastAsia="ko-KR"/>
        </w:rPr>
        <w:tab/>
      </w:r>
      <w:r w:rsidR="00206E77" w:rsidRPr="008E180B">
        <w:rPr>
          <w:rFonts w:asciiTheme="majorBidi" w:eastAsia="Batang" w:hAnsiTheme="majorBidi" w:cstheme="majorBidi"/>
          <w:color w:val="000000"/>
          <w:sz w:val="24"/>
          <w:szCs w:val="24"/>
          <w:lang w:eastAsia="ko-KR"/>
        </w:rPr>
        <w:tab/>
      </w:r>
      <w:r w:rsidRPr="008E180B">
        <w:rPr>
          <w:rFonts w:asciiTheme="majorBidi" w:eastAsia="Batang" w:hAnsiTheme="majorBidi" w:cstheme="majorBidi"/>
          <w:color w:val="000000"/>
          <w:sz w:val="24"/>
          <w:szCs w:val="24"/>
          <w:lang w:eastAsia="ko-KR"/>
        </w:rPr>
        <w:t xml:space="preserve">CNIC # ____________________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Name __________________ </w:t>
      </w:r>
      <w:r w:rsidR="00206E77" w:rsidRPr="008E180B">
        <w:rPr>
          <w:rFonts w:asciiTheme="majorBidi" w:eastAsia="Batang" w:hAnsiTheme="majorBidi" w:cstheme="majorBidi"/>
          <w:color w:val="000000"/>
          <w:sz w:val="24"/>
          <w:szCs w:val="24"/>
          <w:lang w:eastAsia="ko-KR"/>
        </w:rPr>
        <w:tab/>
      </w:r>
      <w:r w:rsidR="00206E77" w:rsidRPr="008E180B">
        <w:rPr>
          <w:rFonts w:asciiTheme="majorBidi" w:eastAsia="Batang" w:hAnsiTheme="majorBidi" w:cstheme="majorBidi"/>
          <w:color w:val="000000"/>
          <w:sz w:val="24"/>
          <w:szCs w:val="24"/>
          <w:lang w:eastAsia="ko-KR"/>
        </w:rPr>
        <w:tab/>
      </w:r>
      <w:r w:rsidR="00206E77" w:rsidRPr="008E180B">
        <w:rPr>
          <w:rFonts w:asciiTheme="majorBidi" w:eastAsia="Batang" w:hAnsiTheme="majorBidi" w:cstheme="majorBidi"/>
          <w:color w:val="000000"/>
          <w:sz w:val="24"/>
          <w:szCs w:val="24"/>
          <w:lang w:eastAsia="ko-KR"/>
        </w:rPr>
        <w:tab/>
      </w:r>
      <w:proofErr w:type="spellStart"/>
      <w:r w:rsidRPr="008E180B">
        <w:rPr>
          <w:rFonts w:asciiTheme="majorBidi" w:eastAsia="Batang" w:hAnsiTheme="majorBidi" w:cstheme="majorBidi"/>
          <w:color w:val="000000"/>
          <w:sz w:val="24"/>
          <w:szCs w:val="24"/>
          <w:lang w:eastAsia="ko-KR"/>
        </w:rPr>
        <w:t>Name</w:t>
      </w:r>
      <w:proofErr w:type="spellEnd"/>
      <w:r w:rsidRPr="008E180B">
        <w:rPr>
          <w:rFonts w:asciiTheme="majorBidi" w:eastAsia="Batang" w:hAnsiTheme="majorBidi" w:cstheme="majorBidi"/>
          <w:color w:val="000000"/>
          <w:sz w:val="24"/>
          <w:szCs w:val="24"/>
          <w:lang w:eastAsia="ko-KR"/>
        </w:rPr>
        <w:t xml:space="preserve"> ____________________ </w:t>
      </w:r>
    </w:p>
    <w:p w:rsidR="00F96416" w:rsidRPr="008E180B" w:rsidRDefault="00F96416" w:rsidP="00461107">
      <w:pPr>
        <w:autoSpaceDE w:val="0"/>
        <w:autoSpaceDN w:val="0"/>
        <w:adjustRightInd w:val="0"/>
        <w:spacing w:after="0" w:line="240" w:lineRule="auto"/>
        <w:jc w:val="both"/>
        <w:rPr>
          <w:rFonts w:asciiTheme="majorBidi" w:eastAsia="Batang" w:hAnsiTheme="majorBidi" w:cstheme="majorBidi"/>
          <w:color w:val="000000"/>
          <w:sz w:val="24"/>
          <w:szCs w:val="24"/>
          <w:lang w:eastAsia="ko-KR"/>
        </w:rPr>
      </w:pPr>
      <w:r w:rsidRPr="008E180B">
        <w:rPr>
          <w:rFonts w:asciiTheme="majorBidi" w:eastAsia="Batang" w:hAnsiTheme="majorBidi" w:cstheme="majorBidi"/>
          <w:color w:val="000000"/>
          <w:sz w:val="24"/>
          <w:szCs w:val="24"/>
          <w:lang w:eastAsia="ko-KR"/>
        </w:rPr>
        <w:t xml:space="preserve">Designation __________________ </w:t>
      </w:r>
      <w:r w:rsidR="00206E77" w:rsidRPr="008E180B">
        <w:rPr>
          <w:rFonts w:asciiTheme="majorBidi" w:eastAsia="Batang" w:hAnsiTheme="majorBidi" w:cstheme="majorBidi"/>
          <w:color w:val="000000"/>
          <w:sz w:val="24"/>
          <w:szCs w:val="24"/>
          <w:lang w:eastAsia="ko-KR"/>
        </w:rPr>
        <w:tab/>
      </w:r>
      <w:r w:rsidR="00206E77" w:rsidRPr="008E180B">
        <w:rPr>
          <w:rFonts w:asciiTheme="majorBidi" w:eastAsia="Batang" w:hAnsiTheme="majorBidi" w:cstheme="majorBidi"/>
          <w:color w:val="000000"/>
          <w:sz w:val="24"/>
          <w:szCs w:val="24"/>
          <w:lang w:eastAsia="ko-KR"/>
        </w:rPr>
        <w:tab/>
      </w:r>
      <w:proofErr w:type="spellStart"/>
      <w:r w:rsidRPr="008E180B">
        <w:rPr>
          <w:rFonts w:asciiTheme="majorBidi" w:eastAsia="Batang" w:hAnsiTheme="majorBidi" w:cstheme="majorBidi"/>
          <w:color w:val="000000"/>
          <w:sz w:val="24"/>
          <w:szCs w:val="24"/>
          <w:lang w:eastAsia="ko-KR"/>
        </w:rPr>
        <w:t>Designation</w:t>
      </w:r>
      <w:proofErr w:type="spellEnd"/>
      <w:r w:rsidRPr="008E180B">
        <w:rPr>
          <w:rFonts w:asciiTheme="majorBidi" w:eastAsia="Batang" w:hAnsiTheme="majorBidi" w:cstheme="majorBidi"/>
          <w:color w:val="000000"/>
          <w:sz w:val="24"/>
          <w:szCs w:val="24"/>
          <w:lang w:eastAsia="ko-KR"/>
        </w:rPr>
        <w:t xml:space="preserve"> ____________________ </w:t>
      </w:r>
    </w:p>
    <w:p w:rsidR="00F96416" w:rsidRPr="008E180B" w:rsidRDefault="00F96416" w:rsidP="00461107">
      <w:pPr>
        <w:spacing w:after="0" w:line="360" w:lineRule="auto"/>
        <w:jc w:val="both"/>
        <w:rPr>
          <w:rFonts w:asciiTheme="majorBidi" w:hAnsiTheme="majorBidi" w:cstheme="majorBidi"/>
          <w:b/>
          <w:bCs/>
          <w:sz w:val="24"/>
          <w:szCs w:val="24"/>
        </w:rPr>
      </w:pPr>
      <w:r w:rsidRPr="008E180B">
        <w:rPr>
          <w:rFonts w:asciiTheme="majorBidi" w:eastAsia="Batang" w:hAnsiTheme="majorBidi" w:cstheme="majorBidi"/>
          <w:color w:val="000000"/>
          <w:sz w:val="24"/>
          <w:szCs w:val="24"/>
          <w:lang w:eastAsia="ko-KR"/>
        </w:rPr>
        <w:t xml:space="preserve">Address __________________ </w:t>
      </w:r>
      <w:r w:rsidR="00206E77" w:rsidRPr="008E180B">
        <w:rPr>
          <w:rFonts w:asciiTheme="majorBidi" w:eastAsia="Batang" w:hAnsiTheme="majorBidi" w:cstheme="majorBidi"/>
          <w:color w:val="000000"/>
          <w:sz w:val="24"/>
          <w:szCs w:val="24"/>
          <w:lang w:eastAsia="ko-KR"/>
        </w:rPr>
        <w:tab/>
      </w:r>
      <w:r w:rsidR="00206E77" w:rsidRPr="008E180B">
        <w:rPr>
          <w:rFonts w:asciiTheme="majorBidi" w:eastAsia="Batang" w:hAnsiTheme="majorBidi" w:cstheme="majorBidi"/>
          <w:color w:val="000000"/>
          <w:sz w:val="24"/>
          <w:szCs w:val="24"/>
          <w:lang w:eastAsia="ko-KR"/>
        </w:rPr>
        <w:tab/>
      </w:r>
      <w:proofErr w:type="spellStart"/>
      <w:r w:rsidRPr="008E180B">
        <w:rPr>
          <w:rFonts w:asciiTheme="majorBidi" w:eastAsia="Batang" w:hAnsiTheme="majorBidi" w:cstheme="majorBidi"/>
          <w:color w:val="000000"/>
          <w:sz w:val="24"/>
          <w:szCs w:val="24"/>
          <w:lang w:eastAsia="ko-KR"/>
        </w:rPr>
        <w:t>Address</w:t>
      </w:r>
      <w:proofErr w:type="spellEnd"/>
      <w:r w:rsidRPr="008E180B">
        <w:rPr>
          <w:rFonts w:asciiTheme="majorBidi" w:eastAsia="Batang" w:hAnsiTheme="majorBidi" w:cstheme="majorBidi"/>
          <w:color w:val="000000"/>
          <w:sz w:val="24"/>
          <w:szCs w:val="24"/>
          <w:lang w:eastAsia="ko-KR"/>
        </w:rPr>
        <w:t xml:space="preserve"> ____________________</w:t>
      </w:r>
    </w:p>
    <w:p w:rsidR="00D41F99" w:rsidRPr="008E180B" w:rsidRDefault="00203FB4" w:rsidP="00461107">
      <w:pPr>
        <w:pStyle w:val="heading10"/>
        <w:ind w:left="0"/>
        <w:jc w:val="both"/>
        <w:rPr>
          <w:rFonts w:asciiTheme="majorBidi" w:hAnsiTheme="majorBidi" w:cstheme="majorBidi"/>
        </w:rPr>
      </w:pPr>
      <w:r w:rsidRPr="008E180B">
        <w:rPr>
          <w:rFonts w:asciiTheme="majorBidi" w:hAnsiTheme="majorBidi" w:cstheme="majorBidi"/>
          <w:b/>
          <w:bCs/>
          <w:sz w:val="24"/>
        </w:rPr>
        <w:br w:type="page"/>
      </w:r>
      <w:bookmarkStart w:id="4" w:name="_Toc432073139"/>
      <w:r w:rsidRPr="008E180B">
        <w:rPr>
          <w:rFonts w:asciiTheme="majorBidi" w:hAnsiTheme="majorBidi" w:cstheme="majorBidi"/>
          <w:color w:val="000000" w:themeColor="text1"/>
        </w:rPr>
        <w:lastRenderedPageBreak/>
        <w:t>Bid Form</w:t>
      </w:r>
      <w:bookmarkEnd w:id="4"/>
    </w:p>
    <w:p w:rsidR="007A046C" w:rsidRPr="008E180B" w:rsidRDefault="007A046C" w:rsidP="00461107">
      <w:pPr>
        <w:pStyle w:val="heading10"/>
        <w:jc w:val="both"/>
        <w:rPr>
          <w:rFonts w:asciiTheme="majorBidi" w:hAnsiTheme="majorBidi" w:cstheme="majorBidi"/>
        </w:rPr>
      </w:pPr>
    </w:p>
    <w:p w:rsidR="00203FB4" w:rsidRPr="008E180B" w:rsidRDefault="00FA1045" w:rsidP="00461107">
      <w:pPr>
        <w:spacing w:after="0" w:line="240" w:lineRule="auto"/>
        <w:jc w:val="both"/>
        <w:rPr>
          <w:rFonts w:asciiTheme="majorBidi" w:hAnsiTheme="majorBidi" w:cstheme="majorBidi"/>
          <w:sz w:val="24"/>
          <w:szCs w:val="24"/>
        </w:rPr>
      </w:pPr>
      <w:r w:rsidRPr="008E180B">
        <w:rPr>
          <w:rFonts w:asciiTheme="majorBidi" w:hAnsiTheme="majorBidi" w:cstheme="majorBidi"/>
          <w:b/>
          <w:bCs/>
          <w:sz w:val="24"/>
          <w:szCs w:val="24"/>
        </w:rPr>
        <w:t>For</w:t>
      </w:r>
      <w:r w:rsidR="00203FB4" w:rsidRPr="008E180B">
        <w:rPr>
          <w:rFonts w:asciiTheme="majorBidi" w:hAnsiTheme="majorBidi" w:cstheme="majorBidi"/>
          <w:sz w:val="24"/>
          <w:szCs w:val="24"/>
        </w:rPr>
        <w:t xml:space="preserve"> _____________________________________________________________</w:t>
      </w:r>
    </w:p>
    <w:p w:rsidR="00203FB4" w:rsidRPr="008E180B" w:rsidRDefault="00203FB4"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To</w:t>
      </w: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ab/>
      </w:r>
      <w:r w:rsidRPr="008E180B">
        <w:rPr>
          <w:rFonts w:asciiTheme="majorBidi" w:hAnsiTheme="majorBidi" w:cstheme="majorBidi"/>
          <w:sz w:val="24"/>
          <w:szCs w:val="24"/>
        </w:rPr>
        <w:tab/>
        <w:t xml:space="preserve">The </w:t>
      </w:r>
      <w:r w:rsidR="00BE57E5" w:rsidRPr="008E180B">
        <w:rPr>
          <w:rFonts w:asciiTheme="majorBidi" w:hAnsiTheme="majorBidi" w:cstheme="majorBidi"/>
          <w:sz w:val="24"/>
          <w:szCs w:val="24"/>
        </w:rPr>
        <w:t xml:space="preserve">Project Director / </w:t>
      </w:r>
      <w:r w:rsidR="00B92B89" w:rsidRPr="008E180B">
        <w:rPr>
          <w:rFonts w:asciiTheme="majorBidi" w:eastAsia="Batang" w:hAnsiTheme="majorBidi" w:cstheme="majorBidi"/>
          <w:color w:val="000000"/>
          <w:sz w:val="24"/>
          <w:szCs w:val="24"/>
          <w:lang w:eastAsia="ko-KR"/>
        </w:rPr>
        <w:t>Inspector General of Prisons</w:t>
      </w:r>
      <w:r w:rsidRPr="008E180B">
        <w:rPr>
          <w:rFonts w:asciiTheme="majorBidi" w:hAnsiTheme="majorBidi" w:cstheme="majorBidi"/>
          <w:sz w:val="24"/>
          <w:szCs w:val="24"/>
        </w:rPr>
        <w:t>,</w:t>
      </w: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ab/>
      </w:r>
      <w:r w:rsidRPr="008E180B">
        <w:rPr>
          <w:rFonts w:asciiTheme="majorBidi" w:hAnsiTheme="majorBidi" w:cstheme="majorBidi"/>
          <w:sz w:val="24"/>
          <w:szCs w:val="24"/>
        </w:rPr>
        <w:tab/>
        <w:t>Khyber Pakhtunkhwa</w:t>
      </w:r>
      <w:r w:rsidR="00B92B89" w:rsidRPr="008E180B">
        <w:rPr>
          <w:rFonts w:asciiTheme="majorBidi" w:hAnsiTheme="majorBidi" w:cstheme="majorBidi"/>
          <w:sz w:val="24"/>
          <w:szCs w:val="24"/>
        </w:rPr>
        <w:t xml:space="preserve"> Peshawar</w:t>
      </w:r>
      <w:r w:rsidRPr="008E180B">
        <w:rPr>
          <w:rFonts w:asciiTheme="majorBidi" w:hAnsiTheme="majorBidi" w:cstheme="majorBidi"/>
          <w:sz w:val="24"/>
          <w:szCs w:val="24"/>
        </w:rPr>
        <w:t>.</w:t>
      </w:r>
    </w:p>
    <w:p w:rsidR="00203FB4" w:rsidRPr="008E180B" w:rsidRDefault="00203FB4"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Sir,</w:t>
      </w:r>
    </w:p>
    <w:p w:rsidR="00203FB4" w:rsidRPr="008E180B" w:rsidRDefault="00203FB4" w:rsidP="00461107">
      <w:pPr>
        <w:spacing w:after="0" w:line="360" w:lineRule="auto"/>
        <w:jc w:val="both"/>
        <w:rPr>
          <w:rFonts w:asciiTheme="majorBidi" w:hAnsiTheme="majorBidi" w:cstheme="majorBidi"/>
          <w:w w:val="106"/>
          <w:sz w:val="24"/>
          <w:szCs w:val="24"/>
        </w:rPr>
      </w:pPr>
      <w:r w:rsidRPr="008E180B">
        <w:rPr>
          <w:rFonts w:asciiTheme="majorBidi" w:hAnsiTheme="majorBidi" w:cstheme="majorBidi"/>
          <w:sz w:val="24"/>
          <w:szCs w:val="24"/>
        </w:rPr>
        <w:tab/>
      </w:r>
      <w:r w:rsidRPr="008E180B">
        <w:rPr>
          <w:rFonts w:asciiTheme="majorBidi" w:hAnsiTheme="majorBidi" w:cstheme="majorBidi"/>
          <w:sz w:val="24"/>
          <w:szCs w:val="24"/>
        </w:rPr>
        <w:tab/>
      </w:r>
      <w:r w:rsidRPr="008E180B">
        <w:rPr>
          <w:rFonts w:asciiTheme="majorBidi" w:hAnsiTheme="majorBidi" w:cstheme="majorBidi"/>
          <w:w w:val="106"/>
          <w:sz w:val="24"/>
          <w:szCs w:val="24"/>
        </w:rPr>
        <w:t xml:space="preserve">Having examined the bidding documents, the receipt of which is hereby duly acknowledged, for the above Contract, we, the undersigned, offer to supply, deliver and test in conformity with the said bidding documents </w:t>
      </w:r>
      <w:r w:rsidRPr="008E180B">
        <w:rPr>
          <w:rFonts w:asciiTheme="majorBidi" w:hAnsiTheme="majorBidi" w:cstheme="majorBidi"/>
          <w:sz w:val="24"/>
          <w:szCs w:val="24"/>
        </w:rPr>
        <w:t xml:space="preserve">(Technical and- </w:t>
      </w:r>
      <w:r w:rsidRPr="008E180B">
        <w:rPr>
          <w:rFonts w:asciiTheme="majorBidi" w:hAnsiTheme="majorBidi" w:cstheme="majorBidi"/>
          <w:w w:val="106"/>
          <w:sz w:val="24"/>
          <w:szCs w:val="24"/>
        </w:rPr>
        <w:t>Financial proposals are attached as annexure-B and annexure-C respectively) are submitted herewith separately as per your requirement.</w:t>
      </w:r>
    </w:p>
    <w:p w:rsidR="00203FB4" w:rsidRPr="008E180B" w:rsidRDefault="00203FB4" w:rsidP="00461107">
      <w:pPr>
        <w:spacing w:after="0" w:line="360" w:lineRule="auto"/>
        <w:jc w:val="both"/>
        <w:rPr>
          <w:rFonts w:asciiTheme="majorBidi" w:hAnsiTheme="majorBidi" w:cstheme="majorBidi"/>
          <w:w w:val="106"/>
          <w:sz w:val="24"/>
          <w:szCs w:val="24"/>
        </w:rPr>
      </w:pPr>
    </w:p>
    <w:p w:rsidR="00203FB4" w:rsidRPr="008E180B" w:rsidRDefault="00203FB4" w:rsidP="00461107">
      <w:pPr>
        <w:spacing w:after="0" w:line="360" w:lineRule="auto"/>
        <w:jc w:val="both"/>
        <w:rPr>
          <w:rFonts w:asciiTheme="majorBidi" w:hAnsiTheme="majorBidi" w:cstheme="majorBidi"/>
          <w:w w:val="106"/>
          <w:sz w:val="24"/>
          <w:szCs w:val="24"/>
        </w:rPr>
      </w:pPr>
      <w:r w:rsidRPr="008E180B">
        <w:rPr>
          <w:rFonts w:asciiTheme="majorBidi" w:hAnsiTheme="majorBidi" w:cstheme="majorBidi"/>
          <w:sz w:val="24"/>
          <w:szCs w:val="24"/>
        </w:rPr>
        <w:tab/>
      </w:r>
      <w:r w:rsidRPr="008E180B">
        <w:rPr>
          <w:rFonts w:asciiTheme="majorBidi" w:hAnsiTheme="majorBidi" w:cstheme="majorBidi"/>
          <w:sz w:val="24"/>
          <w:szCs w:val="24"/>
        </w:rPr>
        <w:tab/>
        <w:t xml:space="preserve">We </w:t>
      </w:r>
      <w:r w:rsidRPr="008E180B">
        <w:rPr>
          <w:rFonts w:asciiTheme="majorBidi" w:hAnsiTheme="majorBidi" w:cstheme="majorBidi"/>
          <w:w w:val="106"/>
          <w:sz w:val="24"/>
          <w:szCs w:val="24"/>
        </w:rPr>
        <w:t xml:space="preserve">undertake, if our Bid is accepted, to complete the </w:t>
      </w:r>
      <w:r w:rsidRPr="008E180B">
        <w:rPr>
          <w:rFonts w:asciiTheme="majorBidi" w:hAnsiTheme="majorBidi" w:cstheme="majorBidi"/>
          <w:sz w:val="24"/>
          <w:szCs w:val="24"/>
        </w:rPr>
        <w:t xml:space="preserve">supply </w:t>
      </w:r>
      <w:r w:rsidRPr="008E180B">
        <w:rPr>
          <w:rFonts w:asciiTheme="majorBidi" w:hAnsiTheme="majorBidi" w:cstheme="majorBidi"/>
          <w:w w:val="106"/>
          <w:sz w:val="24"/>
          <w:szCs w:val="24"/>
        </w:rPr>
        <w:t xml:space="preserve">in accordance </w:t>
      </w:r>
      <w:r w:rsidRPr="008E180B">
        <w:rPr>
          <w:rFonts w:asciiTheme="majorBidi" w:hAnsiTheme="majorBidi" w:cstheme="majorBidi"/>
          <w:sz w:val="24"/>
          <w:szCs w:val="24"/>
        </w:rPr>
        <w:t xml:space="preserve">with </w:t>
      </w:r>
      <w:r w:rsidRPr="008E180B">
        <w:rPr>
          <w:rFonts w:asciiTheme="majorBidi" w:hAnsiTheme="majorBidi" w:cstheme="majorBidi"/>
          <w:w w:val="106"/>
          <w:sz w:val="24"/>
          <w:szCs w:val="24"/>
        </w:rPr>
        <w:t>the delivery time mentioned in this tender documents.</w:t>
      </w:r>
    </w:p>
    <w:p w:rsidR="00203FB4" w:rsidRPr="008E180B" w:rsidRDefault="00203FB4" w:rsidP="00461107">
      <w:pPr>
        <w:spacing w:after="0" w:line="360" w:lineRule="auto"/>
        <w:jc w:val="both"/>
        <w:rPr>
          <w:rFonts w:asciiTheme="majorBidi" w:hAnsiTheme="majorBidi" w:cstheme="majorBidi"/>
          <w:w w:val="106"/>
          <w:sz w:val="24"/>
          <w:szCs w:val="24"/>
        </w:rPr>
      </w:pPr>
    </w:p>
    <w:p w:rsidR="00203FB4" w:rsidRPr="008E180B" w:rsidRDefault="003A1330" w:rsidP="00461107">
      <w:pPr>
        <w:spacing w:after="0" w:line="360" w:lineRule="auto"/>
        <w:jc w:val="both"/>
        <w:rPr>
          <w:rFonts w:asciiTheme="majorBidi" w:hAnsiTheme="majorBidi" w:cstheme="majorBidi"/>
          <w:w w:val="106"/>
          <w:sz w:val="24"/>
          <w:szCs w:val="24"/>
        </w:rPr>
      </w:pPr>
      <w:r w:rsidRPr="008E180B">
        <w:rPr>
          <w:rFonts w:asciiTheme="majorBidi" w:hAnsiTheme="majorBidi" w:cstheme="majorBidi"/>
          <w:w w:val="106"/>
          <w:sz w:val="24"/>
          <w:szCs w:val="24"/>
        </w:rPr>
        <w:tab/>
      </w:r>
      <w:r w:rsidRPr="008E180B">
        <w:rPr>
          <w:rFonts w:asciiTheme="majorBidi" w:hAnsiTheme="majorBidi" w:cstheme="majorBidi"/>
          <w:w w:val="106"/>
          <w:sz w:val="24"/>
          <w:szCs w:val="24"/>
        </w:rPr>
        <w:tab/>
        <w:t xml:space="preserve">If our </w:t>
      </w:r>
      <w:r w:rsidR="00203FB4" w:rsidRPr="008E180B">
        <w:rPr>
          <w:rFonts w:asciiTheme="majorBidi" w:hAnsiTheme="majorBidi" w:cstheme="majorBidi"/>
          <w:w w:val="106"/>
          <w:sz w:val="24"/>
          <w:szCs w:val="24"/>
        </w:rPr>
        <w:t xml:space="preserve">Bid is accepted, we will provide the performance security in the sum equivalent to </w:t>
      </w:r>
      <w:r w:rsidR="009C7BB5">
        <w:rPr>
          <w:rFonts w:asciiTheme="majorBidi" w:hAnsiTheme="majorBidi" w:cstheme="majorBidi"/>
          <w:w w:val="106"/>
          <w:sz w:val="24"/>
          <w:szCs w:val="24"/>
        </w:rPr>
        <w:t>10</w:t>
      </w:r>
      <w:r w:rsidR="00203FB4" w:rsidRPr="008E180B">
        <w:rPr>
          <w:rFonts w:asciiTheme="majorBidi" w:hAnsiTheme="majorBidi" w:cstheme="majorBidi"/>
          <w:sz w:val="24"/>
          <w:szCs w:val="24"/>
        </w:rPr>
        <w:t xml:space="preserve">% </w:t>
      </w:r>
      <w:r w:rsidR="00203FB4" w:rsidRPr="008E180B">
        <w:rPr>
          <w:rFonts w:asciiTheme="majorBidi" w:hAnsiTheme="majorBidi" w:cstheme="majorBidi"/>
          <w:w w:val="106"/>
          <w:sz w:val="24"/>
          <w:szCs w:val="24"/>
        </w:rPr>
        <w:t>percent of the Contract Price i.e., Rs.___________ for the due performance of the Contract as per bid Security Form.</w:t>
      </w:r>
    </w:p>
    <w:p w:rsidR="00203FB4" w:rsidRPr="008E180B" w:rsidRDefault="00203FB4" w:rsidP="00461107">
      <w:pPr>
        <w:spacing w:after="0" w:line="360" w:lineRule="auto"/>
        <w:jc w:val="both"/>
        <w:rPr>
          <w:rFonts w:asciiTheme="majorBidi" w:hAnsiTheme="majorBidi" w:cstheme="majorBidi"/>
          <w:sz w:val="24"/>
          <w:szCs w:val="24"/>
        </w:rPr>
      </w:pPr>
    </w:p>
    <w:p w:rsidR="00203FB4" w:rsidRPr="008E180B" w:rsidRDefault="00203FB4"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Dated this _______________ day of ______________ 201</w:t>
      </w:r>
      <w:r w:rsidR="00216ADE" w:rsidRPr="008E180B">
        <w:rPr>
          <w:rFonts w:asciiTheme="majorBidi" w:hAnsiTheme="majorBidi" w:cstheme="majorBidi"/>
          <w:sz w:val="24"/>
          <w:szCs w:val="24"/>
        </w:rPr>
        <w:t>9</w:t>
      </w:r>
    </w:p>
    <w:p w:rsidR="00203FB4" w:rsidRPr="008E180B" w:rsidRDefault="00203FB4"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_______________</w:t>
      </w: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Bidder (Sign + Seal)</w:t>
      </w:r>
    </w:p>
    <w:p w:rsidR="00203FB4" w:rsidRPr="008E180B" w:rsidRDefault="00203FB4"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360" w:lineRule="auto"/>
        <w:jc w:val="both"/>
        <w:rPr>
          <w:rFonts w:asciiTheme="majorBidi" w:hAnsiTheme="majorBidi" w:cstheme="majorBidi"/>
          <w:b/>
          <w:bCs/>
          <w:sz w:val="24"/>
          <w:szCs w:val="24"/>
        </w:rPr>
      </w:pPr>
      <w:r w:rsidRPr="008E180B">
        <w:rPr>
          <w:rFonts w:asciiTheme="majorBidi" w:hAnsiTheme="majorBidi" w:cstheme="majorBidi"/>
          <w:b/>
          <w:bCs/>
          <w:sz w:val="24"/>
          <w:szCs w:val="24"/>
        </w:rPr>
        <w:t>Witness</w:t>
      </w:r>
    </w:p>
    <w:tbl>
      <w:tblPr>
        <w:tblW w:w="9245" w:type="dxa"/>
        <w:tblLayout w:type="fixed"/>
        <w:tblLook w:val="04A0" w:firstRow="1" w:lastRow="0" w:firstColumn="1" w:lastColumn="0" w:noHBand="0" w:noVBand="1"/>
      </w:tblPr>
      <w:tblGrid>
        <w:gridCol w:w="1368"/>
        <w:gridCol w:w="3254"/>
        <w:gridCol w:w="1336"/>
        <w:gridCol w:w="3287"/>
      </w:tblGrid>
      <w:tr w:rsidR="00203FB4" w:rsidRPr="008E180B">
        <w:tc>
          <w:tcPr>
            <w:tcW w:w="1368"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Signature</w:t>
            </w:r>
          </w:p>
        </w:tc>
        <w:tc>
          <w:tcPr>
            <w:tcW w:w="3254"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c>
          <w:tcPr>
            <w:tcW w:w="1336"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Signature</w:t>
            </w:r>
          </w:p>
        </w:tc>
        <w:tc>
          <w:tcPr>
            <w:tcW w:w="3287"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r>
      <w:tr w:rsidR="00203FB4" w:rsidRPr="008E180B">
        <w:tc>
          <w:tcPr>
            <w:tcW w:w="1368"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Name</w:t>
            </w:r>
          </w:p>
        </w:tc>
        <w:tc>
          <w:tcPr>
            <w:tcW w:w="3254"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c>
          <w:tcPr>
            <w:tcW w:w="1336"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Name</w:t>
            </w:r>
          </w:p>
        </w:tc>
        <w:tc>
          <w:tcPr>
            <w:tcW w:w="3287"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r>
      <w:tr w:rsidR="00203FB4" w:rsidRPr="008E180B">
        <w:tc>
          <w:tcPr>
            <w:tcW w:w="1368"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Title</w:t>
            </w:r>
          </w:p>
        </w:tc>
        <w:tc>
          <w:tcPr>
            <w:tcW w:w="3254"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c>
          <w:tcPr>
            <w:tcW w:w="1336"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Title</w:t>
            </w:r>
          </w:p>
        </w:tc>
        <w:tc>
          <w:tcPr>
            <w:tcW w:w="3287"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r>
      <w:tr w:rsidR="00203FB4" w:rsidRPr="008E180B">
        <w:tc>
          <w:tcPr>
            <w:tcW w:w="1368"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Address</w:t>
            </w:r>
          </w:p>
        </w:tc>
        <w:tc>
          <w:tcPr>
            <w:tcW w:w="3254"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c>
          <w:tcPr>
            <w:tcW w:w="1336"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Address</w:t>
            </w:r>
          </w:p>
        </w:tc>
        <w:tc>
          <w:tcPr>
            <w:tcW w:w="3287"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r>
      <w:tr w:rsidR="00203FB4" w:rsidRPr="008E180B">
        <w:tc>
          <w:tcPr>
            <w:tcW w:w="1368"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CNIC</w:t>
            </w:r>
          </w:p>
        </w:tc>
        <w:tc>
          <w:tcPr>
            <w:tcW w:w="3254"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c>
          <w:tcPr>
            <w:tcW w:w="1336"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CNIC</w:t>
            </w:r>
          </w:p>
        </w:tc>
        <w:tc>
          <w:tcPr>
            <w:tcW w:w="3287" w:type="dxa"/>
          </w:tcPr>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________________________</w:t>
            </w:r>
          </w:p>
        </w:tc>
      </w:tr>
    </w:tbl>
    <w:p w:rsidR="00203FB4" w:rsidRPr="008E180B" w:rsidRDefault="00203FB4" w:rsidP="00461107">
      <w:pPr>
        <w:spacing w:after="0" w:line="360" w:lineRule="auto"/>
        <w:jc w:val="both"/>
        <w:rPr>
          <w:rFonts w:asciiTheme="majorBidi" w:hAnsiTheme="majorBidi" w:cstheme="majorBidi"/>
          <w:sz w:val="24"/>
          <w:szCs w:val="24"/>
        </w:rPr>
      </w:pPr>
    </w:p>
    <w:p w:rsidR="00203FB4" w:rsidRPr="008E180B" w:rsidRDefault="00203FB4" w:rsidP="00461107">
      <w:pPr>
        <w:pStyle w:val="heading10"/>
        <w:ind w:left="0"/>
        <w:jc w:val="both"/>
        <w:rPr>
          <w:rFonts w:asciiTheme="majorBidi" w:hAnsiTheme="majorBidi" w:cstheme="majorBidi"/>
        </w:rPr>
      </w:pPr>
      <w:r w:rsidRPr="008E180B">
        <w:rPr>
          <w:rFonts w:asciiTheme="majorBidi" w:hAnsiTheme="majorBidi" w:cstheme="majorBidi"/>
          <w:sz w:val="24"/>
        </w:rPr>
        <w:br w:type="page"/>
      </w:r>
      <w:bookmarkStart w:id="5" w:name="_Toc432073140"/>
      <w:r w:rsidRPr="008E180B">
        <w:rPr>
          <w:rFonts w:asciiTheme="majorBidi" w:hAnsiTheme="majorBidi" w:cstheme="majorBidi"/>
          <w:color w:val="000000" w:themeColor="text1"/>
        </w:rPr>
        <w:lastRenderedPageBreak/>
        <w:t xml:space="preserve">PERFORMANCE SECURITY </w:t>
      </w:r>
      <w:smartTag w:uri="urn:schemas-microsoft-com:office:smarttags" w:element="stockticker">
        <w:r w:rsidRPr="008E180B">
          <w:rPr>
            <w:rFonts w:asciiTheme="majorBidi" w:hAnsiTheme="majorBidi" w:cstheme="majorBidi"/>
            <w:color w:val="000000" w:themeColor="text1"/>
          </w:rPr>
          <w:t>FORM</w:t>
        </w:r>
      </w:smartTag>
      <w:bookmarkEnd w:id="5"/>
    </w:p>
    <w:p w:rsidR="007A046C" w:rsidRPr="008E180B" w:rsidRDefault="007A046C" w:rsidP="00461107">
      <w:pPr>
        <w:pStyle w:val="heading10"/>
        <w:jc w:val="both"/>
        <w:rPr>
          <w:rFonts w:asciiTheme="majorBidi" w:hAnsiTheme="majorBidi" w:cstheme="majorBidi"/>
        </w:rPr>
      </w:pP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(Applicable in case of bank guarantee)</w:t>
      </w:r>
    </w:p>
    <w:p w:rsidR="00203FB4" w:rsidRPr="008E180B" w:rsidRDefault="00203FB4"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To</w:t>
      </w:r>
    </w:p>
    <w:p w:rsidR="00216ADE" w:rsidRPr="008E180B" w:rsidRDefault="00203FB4"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ab/>
      </w:r>
      <w:r w:rsidRPr="008E180B">
        <w:rPr>
          <w:rFonts w:asciiTheme="majorBidi" w:hAnsiTheme="majorBidi" w:cstheme="majorBidi"/>
          <w:sz w:val="24"/>
          <w:szCs w:val="24"/>
        </w:rPr>
        <w:tab/>
      </w:r>
      <w:r w:rsidR="00216ADE" w:rsidRPr="008E180B">
        <w:rPr>
          <w:rFonts w:asciiTheme="majorBidi" w:hAnsiTheme="majorBidi" w:cstheme="majorBidi"/>
          <w:sz w:val="24"/>
          <w:szCs w:val="24"/>
        </w:rPr>
        <w:t xml:space="preserve">The </w:t>
      </w:r>
      <w:r w:rsidR="00BE57E5" w:rsidRPr="008E180B">
        <w:rPr>
          <w:rFonts w:asciiTheme="majorBidi" w:hAnsiTheme="majorBidi" w:cstheme="majorBidi"/>
          <w:sz w:val="24"/>
          <w:szCs w:val="24"/>
        </w:rPr>
        <w:t xml:space="preserve">Project Director / </w:t>
      </w:r>
      <w:r w:rsidR="00216ADE" w:rsidRPr="008E180B">
        <w:rPr>
          <w:rFonts w:asciiTheme="majorBidi" w:eastAsia="Batang" w:hAnsiTheme="majorBidi" w:cstheme="majorBidi"/>
          <w:color w:val="000000"/>
          <w:sz w:val="24"/>
          <w:szCs w:val="24"/>
          <w:lang w:eastAsia="ko-KR"/>
        </w:rPr>
        <w:t>Inspector General of Prisons</w:t>
      </w:r>
      <w:r w:rsidR="00216ADE" w:rsidRPr="008E180B">
        <w:rPr>
          <w:rFonts w:asciiTheme="majorBidi" w:hAnsiTheme="majorBidi" w:cstheme="majorBidi"/>
          <w:sz w:val="24"/>
          <w:szCs w:val="24"/>
        </w:rPr>
        <w:t>,</w:t>
      </w:r>
    </w:p>
    <w:p w:rsidR="00203FB4" w:rsidRPr="008E180B" w:rsidRDefault="00216ADE" w:rsidP="00461107">
      <w:pPr>
        <w:spacing w:after="0" w:line="240" w:lineRule="auto"/>
        <w:jc w:val="both"/>
        <w:rPr>
          <w:rFonts w:asciiTheme="majorBidi" w:hAnsiTheme="majorBidi" w:cstheme="majorBidi"/>
          <w:sz w:val="24"/>
          <w:szCs w:val="24"/>
        </w:rPr>
      </w:pPr>
      <w:r w:rsidRPr="008E180B">
        <w:rPr>
          <w:rFonts w:asciiTheme="majorBidi" w:hAnsiTheme="majorBidi" w:cstheme="majorBidi"/>
          <w:sz w:val="24"/>
          <w:szCs w:val="24"/>
        </w:rPr>
        <w:tab/>
      </w:r>
      <w:r w:rsidRPr="008E180B">
        <w:rPr>
          <w:rFonts w:asciiTheme="majorBidi" w:hAnsiTheme="majorBidi" w:cstheme="majorBidi"/>
          <w:sz w:val="24"/>
          <w:szCs w:val="24"/>
        </w:rPr>
        <w:tab/>
        <w:t>Khyber Pakhtunkhwa Peshawar.</w:t>
      </w:r>
    </w:p>
    <w:p w:rsidR="00203FB4" w:rsidRPr="008E180B" w:rsidRDefault="00203FB4" w:rsidP="00461107">
      <w:pPr>
        <w:spacing w:after="0" w:line="240" w:lineRule="auto"/>
        <w:jc w:val="both"/>
        <w:rPr>
          <w:rFonts w:asciiTheme="majorBidi" w:hAnsiTheme="majorBidi" w:cstheme="majorBidi"/>
          <w:sz w:val="24"/>
          <w:szCs w:val="24"/>
        </w:rPr>
      </w:pPr>
    </w:p>
    <w:p w:rsidR="00925D9E" w:rsidRPr="008E180B" w:rsidRDefault="00925D9E" w:rsidP="00461107">
      <w:pPr>
        <w:spacing w:after="0" w:line="240" w:lineRule="auto"/>
        <w:jc w:val="both"/>
        <w:rPr>
          <w:rFonts w:asciiTheme="majorBidi" w:hAnsiTheme="majorBidi" w:cstheme="majorBidi"/>
          <w:sz w:val="24"/>
          <w:szCs w:val="24"/>
        </w:rPr>
      </w:pP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b/>
          <w:bCs/>
          <w:sz w:val="24"/>
          <w:szCs w:val="24"/>
        </w:rPr>
        <w:t>WHEREAS</w:t>
      </w:r>
      <w:r w:rsidRPr="008E180B">
        <w:rPr>
          <w:rFonts w:asciiTheme="majorBidi" w:hAnsiTheme="majorBidi" w:cstheme="majorBidi"/>
          <w:sz w:val="24"/>
          <w:szCs w:val="24"/>
        </w:rPr>
        <w:t xml:space="preserve"> _______________________________________________________ (Name of Contractor), hereinafter called “the Contractor” has undertaken, in pursuance of the </w:t>
      </w:r>
      <w:r w:rsidR="006E1928" w:rsidRPr="008E180B">
        <w:rPr>
          <w:rFonts w:asciiTheme="majorBidi" w:hAnsiTheme="majorBidi" w:cstheme="majorBidi"/>
          <w:sz w:val="24"/>
          <w:szCs w:val="24"/>
        </w:rPr>
        <w:t>bid for the purchase of items mentioned in the tender documents dated</w:t>
      </w:r>
      <w:r w:rsidRPr="008E180B">
        <w:rPr>
          <w:rFonts w:asciiTheme="majorBidi" w:hAnsiTheme="majorBidi" w:cstheme="majorBidi"/>
          <w:sz w:val="24"/>
          <w:szCs w:val="24"/>
        </w:rPr>
        <w:t>_____________ 201</w:t>
      </w:r>
      <w:r w:rsidR="00216ADE" w:rsidRPr="008E180B">
        <w:rPr>
          <w:rFonts w:asciiTheme="majorBidi" w:hAnsiTheme="majorBidi" w:cstheme="majorBidi"/>
          <w:sz w:val="24"/>
          <w:szCs w:val="24"/>
        </w:rPr>
        <w:t>9</w:t>
      </w:r>
      <w:r w:rsidRPr="008E180B">
        <w:rPr>
          <w:rFonts w:asciiTheme="majorBidi" w:hAnsiTheme="majorBidi" w:cstheme="majorBidi"/>
          <w:sz w:val="24"/>
          <w:szCs w:val="24"/>
        </w:rPr>
        <w:t>, (hereinafter called “the Contract”).</w:t>
      </w:r>
    </w:p>
    <w:p w:rsidR="00203FB4" w:rsidRPr="008E180B" w:rsidRDefault="00203FB4" w:rsidP="00461107">
      <w:pPr>
        <w:spacing w:after="0" w:line="360" w:lineRule="auto"/>
        <w:jc w:val="both"/>
        <w:rPr>
          <w:rFonts w:asciiTheme="majorBidi" w:hAnsiTheme="majorBidi" w:cstheme="majorBidi"/>
          <w:sz w:val="24"/>
          <w:szCs w:val="24"/>
        </w:rPr>
      </w:pP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b/>
          <w:bCs/>
          <w:sz w:val="24"/>
          <w:szCs w:val="24"/>
        </w:rPr>
        <w:t>AND WHEREAS</w:t>
      </w:r>
      <w:r w:rsidRPr="008E180B">
        <w:rPr>
          <w:rFonts w:asciiTheme="majorBidi" w:hAnsiTheme="majorBidi" w:cstheme="majorBidi"/>
          <w:sz w:val="24"/>
          <w:szCs w:val="24"/>
        </w:rPr>
        <w:t xml:space="preserve"> we have agreed to give the Contractor a Guarantee;</w:t>
      </w:r>
    </w:p>
    <w:p w:rsidR="00203FB4" w:rsidRPr="008E180B" w:rsidRDefault="00203FB4" w:rsidP="00461107">
      <w:pPr>
        <w:spacing w:after="0" w:line="360" w:lineRule="auto"/>
        <w:jc w:val="both"/>
        <w:rPr>
          <w:rFonts w:asciiTheme="majorBidi" w:hAnsiTheme="majorBidi" w:cstheme="majorBidi"/>
          <w:sz w:val="24"/>
          <w:szCs w:val="24"/>
        </w:rPr>
      </w:pP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b/>
          <w:bCs/>
          <w:sz w:val="24"/>
          <w:szCs w:val="24"/>
        </w:rPr>
        <w:t xml:space="preserve">THEREFORE  </w:t>
      </w:r>
      <w:r w:rsidRPr="008E180B">
        <w:rPr>
          <w:rFonts w:asciiTheme="majorBidi" w:hAnsiTheme="majorBidi" w:cstheme="majorBidi"/>
          <w:sz w:val="24"/>
          <w:szCs w:val="24"/>
        </w:rPr>
        <w:t xml:space="preserve">we hereby affirm that we are Guarantor and responsible to you, on behalf of the Contractor, up to a total Sum of Rs._____________ </w:t>
      </w:r>
      <w:r w:rsidR="0045713B" w:rsidRPr="008E180B">
        <w:rPr>
          <w:rFonts w:asciiTheme="majorBidi" w:hAnsiTheme="majorBidi" w:cstheme="majorBidi"/>
          <w:sz w:val="24"/>
          <w:szCs w:val="24"/>
        </w:rPr>
        <w:t>10</w:t>
      </w:r>
      <w:r w:rsidRPr="008E180B">
        <w:rPr>
          <w:rFonts w:asciiTheme="majorBidi" w:hAnsiTheme="majorBidi" w:cstheme="majorBidi"/>
          <w:sz w:val="24"/>
          <w:szCs w:val="24"/>
        </w:rPr>
        <w:t>% of the total contract value (Amount of the guarantee), and we undertake to pay you, upon your first written demand declaring the Contractor to be in default under the Contract, and without cavil or argument, any sum or sums, within the limits of 10% of the total contract value (Amount of Guarantee) as aforesaid without your needing to prove or to show ground or reasons for your demand or the sum specified therein.</w:t>
      </w:r>
    </w:p>
    <w:p w:rsidR="00203FB4" w:rsidRPr="008E180B" w:rsidRDefault="00203FB4" w:rsidP="00461107">
      <w:pPr>
        <w:spacing w:after="0" w:line="360" w:lineRule="auto"/>
        <w:jc w:val="both"/>
        <w:rPr>
          <w:rFonts w:asciiTheme="majorBidi" w:hAnsiTheme="majorBidi" w:cstheme="majorBidi"/>
          <w:sz w:val="24"/>
          <w:szCs w:val="24"/>
        </w:rPr>
      </w:pP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This guarantee is valid until ____________ of ___________ 20</w:t>
      </w:r>
      <w:r w:rsidR="00E81829" w:rsidRPr="008E180B">
        <w:rPr>
          <w:rFonts w:asciiTheme="majorBidi" w:hAnsiTheme="majorBidi" w:cstheme="majorBidi"/>
          <w:sz w:val="24"/>
          <w:szCs w:val="24"/>
        </w:rPr>
        <w:t>1</w:t>
      </w:r>
      <w:r w:rsidR="000A74F3" w:rsidRPr="008E180B">
        <w:rPr>
          <w:rFonts w:asciiTheme="majorBidi" w:hAnsiTheme="majorBidi" w:cstheme="majorBidi"/>
          <w:sz w:val="24"/>
          <w:szCs w:val="24"/>
        </w:rPr>
        <w:t>9</w:t>
      </w:r>
      <w:r w:rsidRPr="008E180B">
        <w:rPr>
          <w:rFonts w:asciiTheme="majorBidi" w:hAnsiTheme="majorBidi" w:cstheme="majorBidi"/>
          <w:sz w:val="24"/>
          <w:szCs w:val="24"/>
        </w:rPr>
        <w:t>, or the warranty period.</w:t>
      </w:r>
    </w:p>
    <w:p w:rsidR="00203FB4" w:rsidRPr="008E180B" w:rsidRDefault="00203FB4" w:rsidP="00461107">
      <w:pPr>
        <w:spacing w:after="0" w:line="360" w:lineRule="auto"/>
        <w:jc w:val="both"/>
        <w:rPr>
          <w:rFonts w:asciiTheme="majorBidi" w:hAnsiTheme="majorBidi" w:cstheme="majorBidi"/>
          <w:sz w:val="24"/>
          <w:szCs w:val="24"/>
        </w:rPr>
      </w:pPr>
    </w:p>
    <w:p w:rsidR="00203FB4" w:rsidRPr="008E180B" w:rsidRDefault="00203FB4" w:rsidP="00461107">
      <w:pPr>
        <w:spacing w:after="0" w:line="360" w:lineRule="auto"/>
        <w:jc w:val="both"/>
        <w:rPr>
          <w:rFonts w:asciiTheme="majorBidi" w:hAnsiTheme="majorBidi" w:cstheme="majorBidi"/>
          <w:b/>
          <w:bCs/>
          <w:sz w:val="24"/>
          <w:szCs w:val="24"/>
        </w:rPr>
      </w:pP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b/>
          <w:bCs/>
          <w:sz w:val="24"/>
          <w:szCs w:val="24"/>
        </w:rPr>
        <w:t>Name of Guarantor</w:t>
      </w: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Signature</w:t>
      </w:r>
      <w:r w:rsidRPr="008E180B">
        <w:rPr>
          <w:rFonts w:asciiTheme="majorBidi" w:hAnsiTheme="majorBidi" w:cstheme="majorBidi"/>
          <w:sz w:val="24"/>
          <w:szCs w:val="24"/>
        </w:rPr>
        <w:tab/>
        <w:t>_______________________</w:t>
      </w: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Name</w:t>
      </w:r>
      <w:r w:rsidRPr="008E180B">
        <w:rPr>
          <w:rFonts w:asciiTheme="majorBidi" w:hAnsiTheme="majorBidi" w:cstheme="majorBidi"/>
          <w:sz w:val="24"/>
          <w:szCs w:val="24"/>
        </w:rPr>
        <w:tab/>
      </w:r>
      <w:r w:rsidRPr="008E180B">
        <w:rPr>
          <w:rFonts w:asciiTheme="majorBidi" w:hAnsiTheme="majorBidi" w:cstheme="majorBidi"/>
          <w:sz w:val="24"/>
          <w:szCs w:val="24"/>
        </w:rPr>
        <w:tab/>
        <w:t>_______________________</w:t>
      </w: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Title</w:t>
      </w:r>
      <w:r w:rsidRPr="008E180B">
        <w:rPr>
          <w:rFonts w:asciiTheme="majorBidi" w:hAnsiTheme="majorBidi" w:cstheme="majorBidi"/>
          <w:sz w:val="24"/>
          <w:szCs w:val="24"/>
        </w:rPr>
        <w:tab/>
      </w:r>
      <w:r w:rsidRPr="008E180B">
        <w:rPr>
          <w:rFonts w:asciiTheme="majorBidi" w:hAnsiTheme="majorBidi" w:cstheme="majorBidi"/>
          <w:sz w:val="24"/>
          <w:szCs w:val="24"/>
        </w:rPr>
        <w:tab/>
        <w:t>_______________________</w:t>
      </w: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Address</w:t>
      </w:r>
      <w:r w:rsidRPr="008E180B">
        <w:rPr>
          <w:rFonts w:asciiTheme="majorBidi" w:hAnsiTheme="majorBidi" w:cstheme="majorBidi"/>
          <w:sz w:val="24"/>
          <w:szCs w:val="24"/>
        </w:rPr>
        <w:tab/>
        <w:t>_______________________</w:t>
      </w: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ab/>
      </w:r>
      <w:r w:rsidRPr="008E180B">
        <w:rPr>
          <w:rFonts w:asciiTheme="majorBidi" w:hAnsiTheme="majorBidi" w:cstheme="majorBidi"/>
          <w:sz w:val="24"/>
          <w:szCs w:val="24"/>
        </w:rPr>
        <w:tab/>
        <w:t>_______________________</w:t>
      </w:r>
    </w:p>
    <w:p w:rsidR="00203FB4" w:rsidRPr="008E180B" w:rsidRDefault="00203FB4" w:rsidP="00461107">
      <w:pPr>
        <w:spacing w:after="0" w:line="360" w:lineRule="auto"/>
        <w:jc w:val="both"/>
        <w:rPr>
          <w:rFonts w:asciiTheme="majorBidi" w:hAnsiTheme="majorBidi" w:cstheme="majorBidi"/>
          <w:sz w:val="24"/>
          <w:szCs w:val="24"/>
        </w:rPr>
      </w:pPr>
      <w:r w:rsidRPr="008E180B">
        <w:rPr>
          <w:rFonts w:asciiTheme="majorBidi" w:hAnsiTheme="majorBidi" w:cstheme="majorBidi"/>
          <w:sz w:val="24"/>
          <w:szCs w:val="24"/>
        </w:rPr>
        <w:t>Seal</w:t>
      </w:r>
      <w:r w:rsidRPr="008E180B">
        <w:rPr>
          <w:rFonts w:asciiTheme="majorBidi" w:hAnsiTheme="majorBidi" w:cstheme="majorBidi"/>
          <w:sz w:val="24"/>
          <w:szCs w:val="24"/>
        </w:rPr>
        <w:tab/>
      </w:r>
      <w:r w:rsidRPr="008E180B">
        <w:rPr>
          <w:rFonts w:asciiTheme="majorBidi" w:hAnsiTheme="majorBidi" w:cstheme="majorBidi"/>
          <w:sz w:val="24"/>
          <w:szCs w:val="24"/>
        </w:rPr>
        <w:tab/>
        <w:t>_______________________</w:t>
      </w:r>
    </w:p>
    <w:p w:rsidR="003D0086" w:rsidRPr="008E180B" w:rsidRDefault="003D0086" w:rsidP="007A046C">
      <w:pPr>
        <w:pStyle w:val="heading10"/>
        <w:ind w:left="0"/>
        <w:rPr>
          <w:rFonts w:asciiTheme="majorBidi" w:hAnsiTheme="majorBidi" w:cstheme="majorBidi"/>
        </w:rPr>
      </w:pPr>
      <w:r w:rsidRPr="008E180B">
        <w:rPr>
          <w:rFonts w:asciiTheme="majorBidi" w:hAnsiTheme="majorBidi" w:cstheme="majorBidi"/>
          <w:b/>
          <w:bCs/>
          <w:sz w:val="24"/>
        </w:rPr>
        <w:br w:type="page"/>
      </w:r>
      <w:bookmarkStart w:id="6" w:name="_Toc432073141"/>
      <w:r w:rsidRPr="000A31A8">
        <w:rPr>
          <w:rFonts w:asciiTheme="majorBidi" w:hAnsiTheme="majorBidi" w:cstheme="majorBidi"/>
          <w:color w:val="000000" w:themeColor="text1"/>
        </w:rPr>
        <w:lastRenderedPageBreak/>
        <w:t>Evaluation Criteria and Comparison of Bid</w:t>
      </w:r>
      <w:bookmarkEnd w:id="6"/>
      <w:r w:rsidRPr="000A31A8">
        <w:rPr>
          <w:rFonts w:asciiTheme="majorBidi" w:hAnsiTheme="majorBidi" w:cstheme="majorBidi"/>
          <w:color w:val="000000" w:themeColor="text1"/>
        </w:rPr>
        <w:t xml:space="preserve"> </w:t>
      </w:r>
    </w:p>
    <w:p w:rsidR="007A046C" w:rsidRPr="008E180B" w:rsidRDefault="007A046C" w:rsidP="007A046C">
      <w:pPr>
        <w:pStyle w:val="heading10"/>
        <w:rPr>
          <w:rFonts w:asciiTheme="majorBidi" w:hAnsiTheme="majorBidi" w:cstheme="majorBidi"/>
        </w:rPr>
      </w:pPr>
    </w:p>
    <w:p w:rsidR="003D0086" w:rsidRPr="008E180B" w:rsidRDefault="003D0086" w:rsidP="00C02A27">
      <w:pPr>
        <w:jc w:val="both"/>
        <w:rPr>
          <w:rFonts w:asciiTheme="majorBidi" w:hAnsiTheme="majorBidi" w:cstheme="majorBidi"/>
          <w:w w:val="107"/>
          <w:sz w:val="24"/>
          <w:szCs w:val="24"/>
        </w:rPr>
      </w:pPr>
      <w:r w:rsidRPr="008E180B">
        <w:rPr>
          <w:rFonts w:asciiTheme="majorBidi" w:hAnsiTheme="majorBidi" w:cstheme="majorBidi"/>
          <w:w w:val="107"/>
          <w:sz w:val="24"/>
          <w:szCs w:val="24"/>
        </w:rPr>
        <w:t xml:space="preserve">The Technical Bids </w:t>
      </w:r>
      <w:r w:rsidR="00F2236F" w:rsidRPr="008E180B">
        <w:rPr>
          <w:rFonts w:asciiTheme="majorBidi" w:hAnsiTheme="majorBidi" w:cstheme="majorBidi"/>
          <w:w w:val="107"/>
          <w:sz w:val="24"/>
          <w:szCs w:val="24"/>
        </w:rPr>
        <w:t xml:space="preserve">will be </w:t>
      </w:r>
      <w:r w:rsidRPr="008E180B">
        <w:rPr>
          <w:rFonts w:asciiTheme="majorBidi" w:hAnsiTheme="majorBidi" w:cstheme="majorBidi"/>
          <w:w w:val="107"/>
          <w:sz w:val="24"/>
          <w:szCs w:val="24"/>
        </w:rPr>
        <w:t>evaluated on the basis</w:t>
      </w:r>
      <w:r w:rsidR="000A74F3" w:rsidRPr="008E180B">
        <w:rPr>
          <w:rFonts w:asciiTheme="majorBidi" w:hAnsiTheme="majorBidi" w:cstheme="majorBidi"/>
          <w:w w:val="107"/>
          <w:sz w:val="24"/>
          <w:szCs w:val="24"/>
        </w:rPr>
        <w:t xml:space="preserve"> </w:t>
      </w:r>
      <w:r w:rsidRPr="008E180B">
        <w:rPr>
          <w:rFonts w:asciiTheme="majorBidi" w:hAnsiTheme="majorBidi" w:cstheme="majorBidi"/>
          <w:w w:val="107"/>
          <w:sz w:val="24"/>
          <w:szCs w:val="24"/>
        </w:rPr>
        <w:t>of following parameters</w:t>
      </w:r>
      <w:r w:rsidR="00F2236F" w:rsidRPr="008E180B">
        <w:rPr>
          <w:rFonts w:asciiTheme="majorBidi" w:hAnsiTheme="majorBidi" w:cstheme="majorBidi"/>
          <w:w w:val="107"/>
          <w:sz w:val="24"/>
          <w:szCs w:val="24"/>
        </w:rPr>
        <w:t xml:space="preserve"> and each bidder should clearly indicate the following in separated annexure duly labeled</w:t>
      </w:r>
      <w:r w:rsidRPr="008E180B">
        <w:rPr>
          <w:rFonts w:asciiTheme="majorBidi" w:hAnsiTheme="majorBidi" w:cstheme="majorBidi"/>
          <w:w w:val="107"/>
          <w:sz w:val="24"/>
          <w:szCs w:val="24"/>
        </w:rPr>
        <w:t>.</w:t>
      </w:r>
      <w:r w:rsidR="00F2236F" w:rsidRPr="008E180B">
        <w:rPr>
          <w:rFonts w:asciiTheme="majorBidi" w:hAnsiTheme="majorBidi" w:cstheme="majorBidi"/>
          <w:w w:val="107"/>
          <w:sz w:val="24"/>
          <w:szCs w:val="24"/>
        </w:rPr>
        <w:t xml:space="preserve"> In case the following information </w:t>
      </w:r>
      <w:r w:rsidR="00C02A27" w:rsidRPr="008E180B">
        <w:rPr>
          <w:rFonts w:asciiTheme="majorBidi" w:hAnsiTheme="majorBidi" w:cstheme="majorBidi"/>
          <w:w w:val="107"/>
          <w:sz w:val="24"/>
          <w:szCs w:val="24"/>
        </w:rPr>
        <w:t>was</w:t>
      </w:r>
      <w:r w:rsidR="00F2236F" w:rsidRPr="008E180B">
        <w:rPr>
          <w:rFonts w:asciiTheme="majorBidi" w:hAnsiTheme="majorBidi" w:cstheme="majorBidi"/>
          <w:w w:val="107"/>
          <w:sz w:val="24"/>
          <w:szCs w:val="24"/>
        </w:rPr>
        <w:t xml:space="preserve"> missing the marks will not be </w:t>
      </w:r>
      <w:r w:rsidR="00C02A27" w:rsidRPr="008E180B">
        <w:rPr>
          <w:rFonts w:asciiTheme="majorBidi" w:hAnsiTheme="majorBidi" w:cstheme="majorBidi"/>
          <w:w w:val="107"/>
          <w:sz w:val="24"/>
          <w:szCs w:val="24"/>
        </w:rPr>
        <w:t>given to the firm. No telephonic clarifications will be made and no additional documents will be entertained after the due date of technical proposal opening of the bids.</w:t>
      </w:r>
    </w:p>
    <w:tbl>
      <w:tblPr>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3237"/>
        <w:gridCol w:w="1562"/>
        <w:gridCol w:w="4166"/>
      </w:tblGrid>
      <w:tr w:rsidR="003D0086" w:rsidRPr="008E180B">
        <w:tc>
          <w:tcPr>
            <w:tcW w:w="602" w:type="dxa"/>
          </w:tcPr>
          <w:p w:rsidR="003D0086" w:rsidRPr="008E180B" w:rsidRDefault="003D0086" w:rsidP="00F65FF4">
            <w:pPr>
              <w:spacing w:after="0" w:line="240" w:lineRule="auto"/>
              <w:rPr>
                <w:rFonts w:asciiTheme="majorBidi" w:hAnsiTheme="majorBidi" w:cstheme="majorBidi"/>
                <w:b/>
                <w:bCs/>
                <w:w w:val="107"/>
                <w:sz w:val="24"/>
                <w:szCs w:val="24"/>
              </w:rPr>
            </w:pPr>
            <w:r w:rsidRPr="008E180B">
              <w:rPr>
                <w:rFonts w:asciiTheme="majorBidi" w:hAnsiTheme="majorBidi" w:cstheme="majorBidi"/>
                <w:b/>
                <w:bCs/>
                <w:w w:val="107"/>
                <w:sz w:val="24"/>
                <w:szCs w:val="24"/>
              </w:rPr>
              <w:t>S.#</w:t>
            </w:r>
          </w:p>
        </w:tc>
        <w:tc>
          <w:tcPr>
            <w:tcW w:w="3237" w:type="dxa"/>
          </w:tcPr>
          <w:p w:rsidR="003D0086" w:rsidRPr="008E180B" w:rsidRDefault="003D0086" w:rsidP="00F65FF4">
            <w:pPr>
              <w:spacing w:after="0" w:line="240" w:lineRule="auto"/>
              <w:rPr>
                <w:rFonts w:asciiTheme="majorBidi" w:hAnsiTheme="majorBidi" w:cstheme="majorBidi"/>
                <w:b/>
                <w:bCs/>
                <w:w w:val="107"/>
                <w:sz w:val="24"/>
                <w:szCs w:val="24"/>
              </w:rPr>
            </w:pPr>
            <w:r w:rsidRPr="008E180B">
              <w:rPr>
                <w:rFonts w:asciiTheme="majorBidi" w:hAnsiTheme="majorBidi" w:cstheme="majorBidi"/>
                <w:b/>
                <w:bCs/>
                <w:w w:val="107"/>
                <w:sz w:val="24"/>
                <w:szCs w:val="24"/>
              </w:rPr>
              <w:t>Evaluation Parameter</w:t>
            </w:r>
          </w:p>
        </w:tc>
        <w:tc>
          <w:tcPr>
            <w:tcW w:w="1562" w:type="dxa"/>
          </w:tcPr>
          <w:p w:rsidR="003D0086" w:rsidRPr="008E180B" w:rsidRDefault="003D0086" w:rsidP="00F65FF4">
            <w:pPr>
              <w:spacing w:after="0" w:line="240" w:lineRule="auto"/>
              <w:rPr>
                <w:rFonts w:asciiTheme="majorBidi" w:hAnsiTheme="majorBidi" w:cstheme="majorBidi"/>
                <w:b/>
                <w:bCs/>
                <w:w w:val="107"/>
                <w:sz w:val="24"/>
                <w:szCs w:val="24"/>
              </w:rPr>
            </w:pPr>
            <w:r w:rsidRPr="008E180B">
              <w:rPr>
                <w:rFonts w:asciiTheme="majorBidi" w:hAnsiTheme="majorBidi" w:cstheme="majorBidi"/>
                <w:b/>
                <w:bCs/>
                <w:w w:val="107"/>
                <w:sz w:val="24"/>
                <w:szCs w:val="24"/>
              </w:rPr>
              <w:t>Marks</w:t>
            </w:r>
          </w:p>
        </w:tc>
        <w:tc>
          <w:tcPr>
            <w:tcW w:w="4166" w:type="dxa"/>
          </w:tcPr>
          <w:p w:rsidR="003D0086" w:rsidRPr="008E180B" w:rsidRDefault="003D0086" w:rsidP="00F65FF4">
            <w:pPr>
              <w:spacing w:after="0" w:line="240" w:lineRule="auto"/>
              <w:rPr>
                <w:rFonts w:asciiTheme="majorBidi" w:hAnsiTheme="majorBidi" w:cstheme="majorBidi"/>
                <w:b/>
                <w:bCs/>
                <w:w w:val="107"/>
                <w:sz w:val="24"/>
                <w:szCs w:val="24"/>
              </w:rPr>
            </w:pPr>
            <w:r w:rsidRPr="008E180B">
              <w:rPr>
                <w:rFonts w:asciiTheme="majorBidi" w:hAnsiTheme="majorBidi" w:cstheme="majorBidi"/>
                <w:b/>
                <w:bCs/>
                <w:w w:val="107"/>
                <w:sz w:val="24"/>
                <w:szCs w:val="24"/>
              </w:rPr>
              <w:t>Brief Questionnaire</w:t>
            </w:r>
          </w:p>
        </w:tc>
      </w:tr>
      <w:tr w:rsidR="003D0086" w:rsidRPr="008E180B" w:rsidTr="00F65FF4">
        <w:trPr>
          <w:trHeight w:val="1151"/>
        </w:trPr>
        <w:tc>
          <w:tcPr>
            <w:tcW w:w="602" w:type="dxa"/>
          </w:tcPr>
          <w:p w:rsidR="003D0086" w:rsidRPr="008E180B" w:rsidRDefault="00925D9E"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1</w:t>
            </w:r>
          </w:p>
        </w:tc>
        <w:tc>
          <w:tcPr>
            <w:tcW w:w="3237" w:type="dxa"/>
          </w:tcPr>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Hard Specifications</w:t>
            </w:r>
          </w:p>
        </w:tc>
        <w:tc>
          <w:tcPr>
            <w:tcW w:w="1562" w:type="dxa"/>
          </w:tcPr>
          <w:p w:rsidR="003D0086"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15</w:t>
            </w:r>
          </w:p>
        </w:tc>
        <w:tc>
          <w:tcPr>
            <w:tcW w:w="4166" w:type="dxa"/>
          </w:tcPr>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Compliance with requi</w:t>
            </w:r>
            <w:r w:rsidR="000850A0" w:rsidRPr="008E180B">
              <w:rPr>
                <w:rFonts w:asciiTheme="majorBidi" w:hAnsiTheme="majorBidi" w:cstheme="majorBidi"/>
                <w:w w:val="107"/>
                <w:sz w:val="24"/>
                <w:szCs w:val="24"/>
              </w:rPr>
              <w:t>red specifications mentioned in the items specifications.</w:t>
            </w:r>
            <w:r w:rsidRPr="008E180B">
              <w:rPr>
                <w:rFonts w:asciiTheme="majorBidi" w:hAnsiTheme="majorBidi" w:cstheme="majorBidi"/>
                <w:w w:val="107"/>
                <w:sz w:val="24"/>
                <w:szCs w:val="24"/>
              </w:rPr>
              <w:t xml:space="preserve"> Attach Brochures of quoted models.</w:t>
            </w:r>
          </w:p>
        </w:tc>
      </w:tr>
      <w:tr w:rsidR="003D0086" w:rsidRPr="008E180B">
        <w:tc>
          <w:tcPr>
            <w:tcW w:w="602" w:type="dxa"/>
          </w:tcPr>
          <w:p w:rsidR="003D0086" w:rsidRPr="008E180B" w:rsidRDefault="00925D9E"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2</w:t>
            </w:r>
          </w:p>
        </w:tc>
        <w:tc>
          <w:tcPr>
            <w:tcW w:w="3237" w:type="dxa"/>
          </w:tcPr>
          <w:p w:rsidR="003D0086" w:rsidRPr="008E180B" w:rsidRDefault="00F2236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Warranty &amp;</w:t>
            </w:r>
            <w:r w:rsidR="003D0086" w:rsidRPr="008E180B">
              <w:rPr>
                <w:rFonts w:asciiTheme="majorBidi" w:hAnsiTheme="majorBidi" w:cstheme="majorBidi"/>
                <w:w w:val="107"/>
                <w:sz w:val="24"/>
                <w:szCs w:val="24"/>
              </w:rPr>
              <w:t>Support Capabilities</w:t>
            </w:r>
          </w:p>
        </w:tc>
        <w:tc>
          <w:tcPr>
            <w:tcW w:w="1562" w:type="dxa"/>
          </w:tcPr>
          <w:p w:rsidR="003D0086"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15</w:t>
            </w:r>
          </w:p>
        </w:tc>
        <w:tc>
          <w:tcPr>
            <w:tcW w:w="4166" w:type="dxa"/>
          </w:tcPr>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Undertaking to provide maximum period of comprehensive warranty and after sales &amp; support for maintenance of hardware as well as software if provided. Provided list of Support team and list of Service Centers.</w:t>
            </w:r>
          </w:p>
        </w:tc>
      </w:tr>
      <w:tr w:rsidR="003D0086" w:rsidRPr="008E180B" w:rsidTr="00FE3386">
        <w:trPr>
          <w:trHeight w:val="1097"/>
        </w:trPr>
        <w:tc>
          <w:tcPr>
            <w:tcW w:w="602" w:type="dxa"/>
          </w:tcPr>
          <w:p w:rsidR="003D0086" w:rsidRPr="008E180B" w:rsidRDefault="005F0D44"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3</w:t>
            </w:r>
          </w:p>
        </w:tc>
        <w:tc>
          <w:tcPr>
            <w:tcW w:w="3237" w:type="dxa"/>
          </w:tcPr>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 xml:space="preserve">Financial </w:t>
            </w:r>
            <w:r w:rsidR="00835F9E" w:rsidRPr="008E180B">
              <w:rPr>
                <w:rFonts w:asciiTheme="majorBidi" w:hAnsiTheme="majorBidi" w:cstheme="majorBidi"/>
                <w:w w:val="107"/>
                <w:sz w:val="24"/>
                <w:szCs w:val="24"/>
              </w:rPr>
              <w:t>Capabilities</w:t>
            </w:r>
          </w:p>
        </w:tc>
        <w:tc>
          <w:tcPr>
            <w:tcW w:w="1562" w:type="dxa"/>
          </w:tcPr>
          <w:p w:rsidR="003D0086" w:rsidRPr="008E180B" w:rsidRDefault="005E5ADC" w:rsidP="005E5ADC">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10</w:t>
            </w:r>
          </w:p>
        </w:tc>
        <w:tc>
          <w:tcPr>
            <w:tcW w:w="4166" w:type="dxa"/>
          </w:tcPr>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Annual Turn Over / Auditable Accounts of the firm.</w:t>
            </w:r>
          </w:p>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Company History years in business?</w:t>
            </w:r>
          </w:p>
          <w:p w:rsidR="003D0086" w:rsidRPr="008E180B" w:rsidRDefault="003D0086" w:rsidP="00F65FF4">
            <w:pPr>
              <w:spacing w:after="0" w:line="240" w:lineRule="auto"/>
              <w:rPr>
                <w:rFonts w:asciiTheme="majorBidi" w:hAnsiTheme="majorBidi" w:cstheme="majorBidi"/>
                <w:w w:val="107"/>
                <w:sz w:val="24"/>
                <w:szCs w:val="24"/>
              </w:rPr>
            </w:pPr>
          </w:p>
        </w:tc>
      </w:tr>
      <w:tr w:rsidR="003D0086" w:rsidRPr="008E180B">
        <w:tc>
          <w:tcPr>
            <w:tcW w:w="602" w:type="dxa"/>
          </w:tcPr>
          <w:p w:rsidR="003D0086" w:rsidRPr="008E180B" w:rsidRDefault="005F0D44"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4</w:t>
            </w:r>
          </w:p>
        </w:tc>
        <w:tc>
          <w:tcPr>
            <w:tcW w:w="3237" w:type="dxa"/>
          </w:tcPr>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Relevant Experience</w:t>
            </w:r>
          </w:p>
        </w:tc>
        <w:tc>
          <w:tcPr>
            <w:tcW w:w="1562" w:type="dxa"/>
          </w:tcPr>
          <w:p w:rsidR="003D0086"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10</w:t>
            </w:r>
          </w:p>
        </w:tc>
        <w:tc>
          <w:tcPr>
            <w:tcW w:w="4166" w:type="dxa"/>
          </w:tcPr>
          <w:p w:rsidR="003D0086" w:rsidRPr="008E180B" w:rsidRDefault="003D0086"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Minimum three work orders for the supply of quoted hardware / equipment (Note: Government organizations will be preferred)</w:t>
            </w:r>
          </w:p>
        </w:tc>
      </w:tr>
      <w:tr w:rsidR="00F2535F" w:rsidRPr="008E180B">
        <w:tc>
          <w:tcPr>
            <w:tcW w:w="60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5</w:t>
            </w:r>
          </w:p>
        </w:tc>
        <w:tc>
          <w:tcPr>
            <w:tcW w:w="3237" w:type="dxa"/>
          </w:tcPr>
          <w:p w:rsidR="00F2535F" w:rsidRPr="008E180B" w:rsidRDefault="00F2535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Same nature of Projects in Khyber Pakhtunkhwa</w:t>
            </w:r>
          </w:p>
        </w:tc>
        <w:tc>
          <w:tcPr>
            <w:tcW w:w="156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10</w:t>
            </w:r>
          </w:p>
        </w:tc>
        <w:tc>
          <w:tcPr>
            <w:tcW w:w="4166" w:type="dxa"/>
          </w:tcPr>
          <w:p w:rsidR="00F2535F" w:rsidRPr="008E180B" w:rsidRDefault="00F2535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 xml:space="preserve">Same nature of successful projects in </w:t>
            </w:r>
            <w:proofErr w:type="spellStart"/>
            <w:r w:rsidRPr="008E180B">
              <w:rPr>
                <w:rFonts w:asciiTheme="majorBidi" w:hAnsiTheme="majorBidi" w:cstheme="majorBidi"/>
                <w:w w:val="107"/>
                <w:sz w:val="24"/>
                <w:szCs w:val="24"/>
              </w:rPr>
              <w:t>khyber</w:t>
            </w:r>
            <w:proofErr w:type="spellEnd"/>
            <w:r w:rsidRPr="008E180B">
              <w:rPr>
                <w:rFonts w:asciiTheme="majorBidi" w:hAnsiTheme="majorBidi" w:cstheme="majorBidi"/>
                <w:w w:val="107"/>
                <w:sz w:val="24"/>
                <w:szCs w:val="24"/>
              </w:rPr>
              <w:t xml:space="preserve"> Pakhtunkhwa along with Completion certificate from the client</w:t>
            </w:r>
          </w:p>
        </w:tc>
      </w:tr>
      <w:tr w:rsidR="00F2535F" w:rsidRPr="008E180B" w:rsidTr="00F65FF4">
        <w:trPr>
          <w:trHeight w:val="1097"/>
        </w:trPr>
        <w:tc>
          <w:tcPr>
            <w:tcW w:w="60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6</w:t>
            </w:r>
          </w:p>
        </w:tc>
        <w:tc>
          <w:tcPr>
            <w:tcW w:w="3237" w:type="dxa"/>
          </w:tcPr>
          <w:p w:rsidR="00F2535F" w:rsidRPr="008E180B" w:rsidRDefault="00F2535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Staff Assigned to the Project</w:t>
            </w:r>
          </w:p>
        </w:tc>
        <w:tc>
          <w:tcPr>
            <w:tcW w:w="156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10</w:t>
            </w:r>
          </w:p>
        </w:tc>
        <w:tc>
          <w:tcPr>
            <w:tcW w:w="4166" w:type="dxa"/>
          </w:tcPr>
          <w:p w:rsidR="00331473" w:rsidRPr="008E180B" w:rsidRDefault="00F2535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Experience, Qualification and position of the dedicated staff assigned to the Project</w:t>
            </w:r>
          </w:p>
        </w:tc>
      </w:tr>
      <w:tr w:rsidR="00F2535F" w:rsidRPr="008E180B">
        <w:tc>
          <w:tcPr>
            <w:tcW w:w="60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7</w:t>
            </w:r>
          </w:p>
        </w:tc>
        <w:tc>
          <w:tcPr>
            <w:tcW w:w="3237" w:type="dxa"/>
          </w:tcPr>
          <w:p w:rsidR="00F2535F" w:rsidRPr="008E180B" w:rsidRDefault="00F2535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 xml:space="preserve">Time Schedule </w:t>
            </w:r>
          </w:p>
        </w:tc>
        <w:tc>
          <w:tcPr>
            <w:tcW w:w="156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10</w:t>
            </w:r>
          </w:p>
        </w:tc>
        <w:tc>
          <w:tcPr>
            <w:tcW w:w="4166" w:type="dxa"/>
          </w:tcPr>
          <w:p w:rsidR="00F2535F" w:rsidRPr="008E180B" w:rsidRDefault="00F2535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Total time required for the completion of the Project.</w:t>
            </w:r>
          </w:p>
        </w:tc>
      </w:tr>
      <w:tr w:rsidR="00F2535F" w:rsidRPr="008E180B">
        <w:tc>
          <w:tcPr>
            <w:tcW w:w="60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8</w:t>
            </w:r>
          </w:p>
        </w:tc>
        <w:tc>
          <w:tcPr>
            <w:tcW w:w="3237" w:type="dxa"/>
          </w:tcPr>
          <w:p w:rsidR="00F2535F" w:rsidRPr="008E180B" w:rsidRDefault="00E43C48"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Demonstration</w:t>
            </w:r>
          </w:p>
        </w:tc>
        <w:tc>
          <w:tcPr>
            <w:tcW w:w="1562" w:type="dxa"/>
          </w:tcPr>
          <w:p w:rsidR="00F2535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10</w:t>
            </w:r>
          </w:p>
        </w:tc>
        <w:tc>
          <w:tcPr>
            <w:tcW w:w="4166" w:type="dxa"/>
          </w:tcPr>
          <w:p w:rsidR="00F2535F" w:rsidRPr="008E180B" w:rsidRDefault="00E43C48"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 xml:space="preserve">Firms will be required to bring their equipment for demonstration. </w:t>
            </w:r>
          </w:p>
        </w:tc>
      </w:tr>
      <w:tr w:rsidR="00F2236F" w:rsidRPr="008E180B">
        <w:tc>
          <w:tcPr>
            <w:tcW w:w="602" w:type="dxa"/>
          </w:tcPr>
          <w:p w:rsidR="00F2236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9</w:t>
            </w:r>
          </w:p>
        </w:tc>
        <w:tc>
          <w:tcPr>
            <w:tcW w:w="3237" w:type="dxa"/>
          </w:tcPr>
          <w:p w:rsidR="00F2236F" w:rsidRPr="008E180B" w:rsidRDefault="00F2236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 xml:space="preserve">Office Location in Pakistan and Khyber Pakhtunkhwa </w:t>
            </w:r>
          </w:p>
        </w:tc>
        <w:tc>
          <w:tcPr>
            <w:tcW w:w="1562" w:type="dxa"/>
          </w:tcPr>
          <w:p w:rsidR="00F2236F" w:rsidRPr="008E180B" w:rsidRDefault="005E5ADC" w:rsidP="00F65FF4">
            <w:pPr>
              <w:spacing w:after="0" w:line="240" w:lineRule="auto"/>
              <w:rPr>
                <w:rFonts w:asciiTheme="majorBidi" w:hAnsiTheme="majorBidi" w:cstheme="majorBidi"/>
                <w:w w:val="107"/>
                <w:sz w:val="24"/>
                <w:szCs w:val="24"/>
              </w:rPr>
            </w:pPr>
            <w:r>
              <w:rPr>
                <w:rFonts w:asciiTheme="majorBidi" w:hAnsiTheme="majorBidi" w:cstheme="majorBidi"/>
                <w:w w:val="107"/>
                <w:sz w:val="24"/>
                <w:szCs w:val="24"/>
              </w:rPr>
              <w:t>10</w:t>
            </w:r>
          </w:p>
        </w:tc>
        <w:tc>
          <w:tcPr>
            <w:tcW w:w="4166" w:type="dxa"/>
          </w:tcPr>
          <w:p w:rsidR="00F2236F" w:rsidRPr="008E180B" w:rsidRDefault="00F2236F" w:rsidP="00F65FF4">
            <w:pPr>
              <w:spacing w:after="0" w:line="240" w:lineRule="auto"/>
              <w:rPr>
                <w:rFonts w:asciiTheme="majorBidi" w:hAnsiTheme="majorBidi" w:cstheme="majorBidi"/>
                <w:w w:val="107"/>
                <w:sz w:val="24"/>
                <w:szCs w:val="24"/>
              </w:rPr>
            </w:pPr>
            <w:r w:rsidRPr="008E180B">
              <w:rPr>
                <w:rFonts w:asciiTheme="majorBidi" w:hAnsiTheme="majorBidi" w:cstheme="majorBidi"/>
                <w:w w:val="107"/>
                <w:sz w:val="24"/>
                <w:szCs w:val="24"/>
              </w:rPr>
              <w:t xml:space="preserve">Addresses, Contact Numbers, emails and other contact information and details of the head officer and branch officers in </w:t>
            </w:r>
            <w:smartTag w:uri="urn:schemas-microsoft-com:office:smarttags" w:element="country-region">
              <w:smartTag w:uri="urn:schemas-microsoft-com:office:smarttags" w:element="place">
                <w:r w:rsidRPr="008E180B">
                  <w:rPr>
                    <w:rFonts w:asciiTheme="majorBidi" w:hAnsiTheme="majorBidi" w:cstheme="majorBidi"/>
                    <w:w w:val="107"/>
                    <w:sz w:val="24"/>
                    <w:szCs w:val="24"/>
                  </w:rPr>
                  <w:t>Pakistan</w:t>
                </w:r>
              </w:smartTag>
            </w:smartTag>
            <w:r w:rsidRPr="008E180B">
              <w:rPr>
                <w:rFonts w:asciiTheme="majorBidi" w:hAnsiTheme="majorBidi" w:cstheme="majorBidi"/>
                <w:w w:val="107"/>
                <w:sz w:val="24"/>
                <w:szCs w:val="24"/>
              </w:rPr>
              <w:t xml:space="preserve"> and specially in Khyber Pakhtunkhwa. </w:t>
            </w:r>
          </w:p>
        </w:tc>
      </w:tr>
    </w:tbl>
    <w:p w:rsidR="00704654" w:rsidRPr="008E180B" w:rsidRDefault="00704654" w:rsidP="003D0086">
      <w:pPr>
        <w:rPr>
          <w:rFonts w:asciiTheme="majorBidi" w:hAnsiTheme="majorBidi" w:cstheme="majorBidi"/>
          <w:w w:val="107"/>
          <w:sz w:val="24"/>
          <w:szCs w:val="24"/>
        </w:rPr>
      </w:pPr>
    </w:p>
    <w:p w:rsidR="003D0086" w:rsidRPr="008E180B" w:rsidRDefault="003D0086" w:rsidP="00461107">
      <w:pPr>
        <w:jc w:val="both"/>
        <w:rPr>
          <w:rFonts w:asciiTheme="majorBidi" w:hAnsiTheme="majorBidi" w:cstheme="majorBidi"/>
          <w:w w:val="107"/>
          <w:sz w:val="24"/>
          <w:szCs w:val="24"/>
        </w:rPr>
      </w:pPr>
      <w:r w:rsidRPr="008E180B">
        <w:rPr>
          <w:rFonts w:asciiTheme="majorBidi" w:hAnsiTheme="majorBidi" w:cstheme="majorBidi"/>
          <w:w w:val="107"/>
          <w:sz w:val="24"/>
          <w:szCs w:val="24"/>
        </w:rPr>
        <w:t>The bid not obtaining minimum qualifying score</w:t>
      </w:r>
      <w:r w:rsidR="00DA1FE4" w:rsidRPr="008E180B">
        <w:rPr>
          <w:rFonts w:asciiTheme="majorBidi" w:hAnsiTheme="majorBidi" w:cstheme="majorBidi"/>
          <w:w w:val="107"/>
          <w:sz w:val="24"/>
          <w:szCs w:val="24"/>
        </w:rPr>
        <w:t xml:space="preserve"> of 7</w:t>
      </w:r>
      <w:r w:rsidR="00D51589" w:rsidRPr="008E180B">
        <w:rPr>
          <w:rFonts w:asciiTheme="majorBidi" w:hAnsiTheme="majorBidi" w:cstheme="majorBidi"/>
          <w:w w:val="107"/>
          <w:sz w:val="24"/>
          <w:szCs w:val="24"/>
        </w:rPr>
        <w:t>0 out of 100</w:t>
      </w:r>
      <w:r w:rsidRPr="008E180B">
        <w:rPr>
          <w:rFonts w:asciiTheme="majorBidi" w:hAnsiTheme="majorBidi" w:cstheme="majorBidi"/>
          <w:w w:val="107"/>
          <w:sz w:val="24"/>
          <w:szCs w:val="24"/>
        </w:rPr>
        <w:t xml:space="preserve"> shall not be considered for financial evaluation and their financial proposals shall be </w:t>
      </w:r>
      <w:r w:rsidRPr="008E180B">
        <w:rPr>
          <w:rFonts w:asciiTheme="majorBidi" w:hAnsiTheme="majorBidi" w:cstheme="majorBidi"/>
          <w:w w:val="113"/>
          <w:sz w:val="24"/>
          <w:szCs w:val="24"/>
        </w:rPr>
        <w:t xml:space="preserve">returned </w:t>
      </w:r>
      <w:r w:rsidRPr="008E180B">
        <w:rPr>
          <w:rFonts w:asciiTheme="majorBidi" w:hAnsiTheme="majorBidi" w:cstheme="majorBidi"/>
          <w:w w:val="107"/>
          <w:sz w:val="24"/>
          <w:szCs w:val="24"/>
        </w:rPr>
        <w:t xml:space="preserve">unopened. </w:t>
      </w:r>
    </w:p>
    <w:p w:rsidR="003D0086" w:rsidRDefault="003D0086" w:rsidP="00461107">
      <w:pPr>
        <w:jc w:val="both"/>
        <w:rPr>
          <w:rFonts w:asciiTheme="majorBidi" w:hAnsiTheme="majorBidi" w:cstheme="majorBidi"/>
          <w:w w:val="107"/>
          <w:sz w:val="24"/>
          <w:szCs w:val="24"/>
        </w:rPr>
      </w:pPr>
      <w:r w:rsidRPr="008E180B">
        <w:rPr>
          <w:rFonts w:asciiTheme="majorBidi" w:hAnsiTheme="majorBidi" w:cstheme="majorBidi"/>
          <w:w w:val="107"/>
          <w:sz w:val="24"/>
          <w:szCs w:val="24"/>
        </w:rPr>
        <w:t>The Bidder should provide the following required information and placing this Form on top of the Technical Proposal. Relevant portions of the Technical Proposal should be referenced in this form.</w:t>
      </w:r>
    </w:p>
    <w:p w:rsidR="00FE3386" w:rsidRPr="008E180B" w:rsidRDefault="00FE3386" w:rsidP="00461107">
      <w:pPr>
        <w:jc w:val="both"/>
        <w:rPr>
          <w:rFonts w:asciiTheme="majorBidi" w:hAnsiTheme="majorBidi" w:cstheme="majorBidi"/>
          <w:w w:val="107"/>
          <w:sz w:val="24"/>
          <w:szCs w:val="24"/>
        </w:rPr>
      </w:pPr>
    </w:p>
    <w:p w:rsidR="003D0086" w:rsidRPr="008E180B" w:rsidRDefault="003D0086" w:rsidP="00461107">
      <w:pPr>
        <w:jc w:val="both"/>
        <w:rPr>
          <w:rFonts w:asciiTheme="majorBidi" w:hAnsiTheme="majorBidi" w:cstheme="majorBidi"/>
          <w:b/>
          <w:bCs/>
          <w:w w:val="112"/>
          <w:sz w:val="24"/>
          <w:szCs w:val="24"/>
        </w:rPr>
      </w:pPr>
      <w:r w:rsidRPr="008E180B">
        <w:rPr>
          <w:rFonts w:asciiTheme="majorBidi" w:hAnsiTheme="majorBidi" w:cstheme="majorBidi"/>
          <w:b/>
          <w:bCs/>
          <w:w w:val="112"/>
          <w:sz w:val="24"/>
          <w:szCs w:val="24"/>
        </w:rPr>
        <w:lastRenderedPageBreak/>
        <w:t xml:space="preserve">Information Required </w:t>
      </w:r>
    </w:p>
    <w:p w:rsidR="003D0086" w:rsidRPr="008E180B" w:rsidRDefault="003D0086" w:rsidP="00461107">
      <w:pPr>
        <w:jc w:val="both"/>
        <w:rPr>
          <w:rFonts w:asciiTheme="majorBidi" w:hAnsiTheme="majorBidi" w:cstheme="majorBidi"/>
          <w:w w:val="112"/>
          <w:sz w:val="24"/>
          <w:szCs w:val="24"/>
        </w:rPr>
      </w:pPr>
      <w:r w:rsidRPr="008E180B">
        <w:rPr>
          <w:rFonts w:asciiTheme="majorBidi" w:hAnsiTheme="majorBidi" w:cstheme="majorBidi"/>
          <w:w w:val="112"/>
          <w:sz w:val="24"/>
          <w:szCs w:val="24"/>
        </w:rPr>
        <w:t xml:space="preserve">A </w:t>
      </w:r>
      <w:r w:rsidRPr="008E180B">
        <w:rPr>
          <w:rFonts w:asciiTheme="majorBidi" w:hAnsiTheme="majorBidi" w:cstheme="majorBidi"/>
          <w:w w:val="112"/>
          <w:sz w:val="24"/>
          <w:szCs w:val="24"/>
        </w:rPr>
        <w:tab/>
        <w:t xml:space="preserve">General </w:t>
      </w:r>
    </w:p>
    <w:p w:rsidR="003D0086" w:rsidRPr="008E180B" w:rsidRDefault="003D0086" w:rsidP="00461107">
      <w:pPr>
        <w:jc w:val="both"/>
        <w:rPr>
          <w:rFonts w:asciiTheme="majorBidi" w:hAnsiTheme="majorBidi" w:cstheme="majorBidi"/>
          <w:w w:val="106"/>
          <w:sz w:val="24"/>
          <w:szCs w:val="24"/>
        </w:rPr>
      </w:pPr>
      <w:r w:rsidRPr="008E180B">
        <w:rPr>
          <w:rFonts w:asciiTheme="majorBidi" w:hAnsiTheme="majorBidi" w:cstheme="majorBidi"/>
          <w:sz w:val="24"/>
          <w:szCs w:val="24"/>
        </w:rPr>
        <w:tab/>
        <w:t>(</w:t>
      </w:r>
      <w:r w:rsidRPr="008E180B">
        <w:rPr>
          <w:rFonts w:asciiTheme="majorBidi" w:hAnsiTheme="majorBidi" w:cstheme="majorBidi"/>
          <w:w w:val="106"/>
          <w:sz w:val="24"/>
          <w:szCs w:val="24"/>
        </w:rPr>
        <w:t xml:space="preserve">1) </w:t>
      </w:r>
      <w:r w:rsidRPr="008E180B">
        <w:rPr>
          <w:rFonts w:asciiTheme="majorBidi" w:hAnsiTheme="majorBidi" w:cstheme="majorBidi"/>
          <w:w w:val="106"/>
          <w:sz w:val="24"/>
          <w:szCs w:val="24"/>
        </w:rPr>
        <w:tab/>
        <w:t xml:space="preserve">Name of Bidder </w:t>
      </w:r>
    </w:p>
    <w:p w:rsidR="003D0086" w:rsidRPr="008E180B" w:rsidRDefault="003D0086" w:rsidP="00461107">
      <w:pPr>
        <w:jc w:val="both"/>
        <w:rPr>
          <w:rFonts w:asciiTheme="majorBidi" w:hAnsiTheme="majorBidi" w:cstheme="majorBidi"/>
          <w:w w:val="106"/>
          <w:sz w:val="24"/>
          <w:szCs w:val="24"/>
        </w:rPr>
      </w:pPr>
      <w:r w:rsidRPr="008E180B">
        <w:rPr>
          <w:rFonts w:asciiTheme="majorBidi" w:hAnsiTheme="majorBidi" w:cstheme="majorBidi"/>
          <w:sz w:val="24"/>
          <w:szCs w:val="24"/>
        </w:rPr>
        <w:tab/>
        <w:t>(</w:t>
      </w:r>
      <w:r w:rsidRPr="008E180B">
        <w:rPr>
          <w:rFonts w:asciiTheme="majorBidi" w:hAnsiTheme="majorBidi" w:cstheme="majorBidi"/>
          <w:w w:val="106"/>
          <w:sz w:val="24"/>
          <w:szCs w:val="24"/>
        </w:rPr>
        <w:t>2)</w:t>
      </w:r>
      <w:r w:rsidRPr="008E180B">
        <w:rPr>
          <w:rFonts w:asciiTheme="majorBidi" w:hAnsiTheme="majorBidi" w:cstheme="majorBidi"/>
          <w:w w:val="106"/>
          <w:sz w:val="24"/>
          <w:szCs w:val="24"/>
        </w:rPr>
        <w:tab/>
        <w:t xml:space="preserve">No of Years in business in </w:t>
      </w:r>
      <w:smartTag w:uri="urn:schemas-microsoft-com:office:smarttags" w:element="country-region">
        <w:smartTag w:uri="urn:schemas-microsoft-com:office:smarttags" w:element="place">
          <w:r w:rsidRPr="008E180B">
            <w:rPr>
              <w:rFonts w:asciiTheme="majorBidi" w:hAnsiTheme="majorBidi" w:cstheme="majorBidi"/>
              <w:w w:val="106"/>
              <w:sz w:val="24"/>
              <w:szCs w:val="24"/>
            </w:rPr>
            <w:t>Pakistan</w:t>
          </w:r>
        </w:smartTag>
      </w:smartTag>
    </w:p>
    <w:p w:rsidR="003D0086" w:rsidRPr="008E180B" w:rsidRDefault="003D0086" w:rsidP="00461107">
      <w:pPr>
        <w:jc w:val="both"/>
        <w:rPr>
          <w:rFonts w:asciiTheme="majorBidi" w:hAnsiTheme="majorBidi" w:cstheme="majorBidi"/>
          <w:w w:val="106"/>
          <w:sz w:val="24"/>
          <w:szCs w:val="24"/>
        </w:rPr>
      </w:pPr>
      <w:r w:rsidRPr="008E180B">
        <w:rPr>
          <w:rFonts w:asciiTheme="majorBidi" w:hAnsiTheme="majorBidi" w:cstheme="majorBidi"/>
          <w:sz w:val="24"/>
          <w:szCs w:val="24"/>
        </w:rPr>
        <w:tab/>
        <w:t>(</w:t>
      </w:r>
      <w:r w:rsidRPr="008E180B">
        <w:rPr>
          <w:rFonts w:asciiTheme="majorBidi" w:hAnsiTheme="majorBidi" w:cstheme="majorBidi"/>
          <w:w w:val="106"/>
          <w:sz w:val="24"/>
          <w:szCs w:val="24"/>
        </w:rPr>
        <w:t xml:space="preserve">3) </w:t>
      </w:r>
      <w:r w:rsidRPr="008E180B">
        <w:rPr>
          <w:rFonts w:asciiTheme="majorBidi" w:hAnsiTheme="majorBidi" w:cstheme="majorBidi"/>
          <w:w w:val="106"/>
          <w:sz w:val="24"/>
          <w:szCs w:val="24"/>
        </w:rPr>
        <w:tab/>
        <w:t xml:space="preserve">No of Offices locations in </w:t>
      </w:r>
      <w:smartTag w:uri="urn:schemas-microsoft-com:office:smarttags" w:element="country-region">
        <w:smartTag w:uri="urn:schemas-microsoft-com:office:smarttags" w:element="place">
          <w:r w:rsidRPr="008E180B">
            <w:rPr>
              <w:rFonts w:asciiTheme="majorBidi" w:hAnsiTheme="majorBidi" w:cstheme="majorBidi"/>
              <w:w w:val="106"/>
              <w:sz w:val="24"/>
              <w:szCs w:val="24"/>
            </w:rPr>
            <w:t>Pakistan</w:t>
          </w:r>
        </w:smartTag>
      </w:smartTag>
    </w:p>
    <w:p w:rsidR="003D0086" w:rsidRPr="008E180B" w:rsidRDefault="003D0086" w:rsidP="00461107">
      <w:pPr>
        <w:jc w:val="both"/>
        <w:rPr>
          <w:rFonts w:asciiTheme="majorBidi" w:hAnsiTheme="majorBidi" w:cstheme="majorBidi"/>
          <w:w w:val="106"/>
          <w:sz w:val="24"/>
          <w:szCs w:val="24"/>
        </w:rPr>
      </w:pPr>
      <w:r w:rsidRPr="008E180B">
        <w:rPr>
          <w:rFonts w:asciiTheme="majorBidi" w:hAnsiTheme="majorBidi" w:cstheme="majorBidi"/>
          <w:sz w:val="24"/>
          <w:szCs w:val="24"/>
        </w:rPr>
        <w:tab/>
        <w:t>(</w:t>
      </w:r>
      <w:r w:rsidRPr="008E180B">
        <w:rPr>
          <w:rFonts w:asciiTheme="majorBidi" w:hAnsiTheme="majorBidi" w:cstheme="majorBidi"/>
          <w:w w:val="106"/>
          <w:sz w:val="24"/>
          <w:szCs w:val="24"/>
        </w:rPr>
        <w:t xml:space="preserve">4) </w:t>
      </w:r>
      <w:r w:rsidRPr="008E180B">
        <w:rPr>
          <w:rFonts w:asciiTheme="majorBidi" w:hAnsiTheme="majorBidi" w:cstheme="majorBidi"/>
          <w:w w:val="106"/>
          <w:sz w:val="24"/>
          <w:szCs w:val="24"/>
        </w:rPr>
        <w:tab/>
        <w:t xml:space="preserve">Annual Turnover (Million Rs.) </w:t>
      </w:r>
    </w:p>
    <w:p w:rsidR="003D0086" w:rsidRPr="008E180B" w:rsidRDefault="003D0086" w:rsidP="00461107">
      <w:pPr>
        <w:jc w:val="both"/>
        <w:rPr>
          <w:rFonts w:asciiTheme="majorBidi" w:hAnsiTheme="majorBidi" w:cstheme="majorBidi"/>
          <w:w w:val="106"/>
          <w:sz w:val="24"/>
          <w:szCs w:val="24"/>
        </w:rPr>
      </w:pPr>
      <w:r w:rsidRPr="008E180B">
        <w:rPr>
          <w:rFonts w:asciiTheme="majorBidi" w:hAnsiTheme="majorBidi" w:cstheme="majorBidi"/>
          <w:sz w:val="24"/>
          <w:szCs w:val="24"/>
        </w:rPr>
        <w:tab/>
        <w:t>(</w:t>
      </w:r>
      <w:r w:rsidRPr="008E180B">
        <w:rPr>
          <w:rFonts w:asciiTheme="majorBidi" w:hAnsiTheme="majorBidi" w:cstheme="majorBidi"/>
          <w:w w:val="106"/>
          <w:sz w:val="24"/>
          <w:szCs w:val="24"/>
        </w:rPr>
        <w:t xml:space="preserve">5) </w:t>
      </w:r>
      <w:r w:rsidRPr="008E180B">
        <w:rPr>
          <w:rFonts w:asciiTheme="majorBidi" w:hAnsiTheme="majorBidi" w:cstheme="majorBidi"/>
          <w:w w:val="106"/>
          <w:sz w:val="24"/>
          <w:szCs w:val="24"/>
        </w:rPr>
        <w:tab/>
        <w:t xml:space="preserve">Value of projects in hand (details </w:t>
      </w:r>
      <w:r w:rsidR="00AB02AE" w:rsidRPr="008E180B">
        <w:rPr>
          <w:rFonts w:asciiTheme="majorBidi" w:hAnsiTheme="majorBidi" w:cstheme="majorBidi"/>
          <w:w w:val="106"/>
          <w:sz w:val="24"/>
          <w:szCs w:val="24"/>
        </w:rPr>
        <w:t>may</w:t>
      </w:r>
      <w:r w:rsidRPr="008E180B">
        <w:rPr>
          <w:rFonts w:asciiTheme="majorBidi" w:hAnsiTheme="majorBidi" w:cstheme="majorBidi"/>
          <w:w w:val="106"/>
          <w:sz w:val="24"/>
          <w:szCs w:val="24"/>
        </w:rPr>
        <w:t xml:space="preserve"> be given) </w:t>
      </w:r>
    </w:p>
    <w:p w:rsidR="003D0086" w:rsidRPr="008E180B" w:rsidRDefault="003D0086" w:rsidP="00461107">
      <w:pPr>
        <w:jc w:val="both"/>
        <w:rPr>
          <w:rFonts w:asciiTheme="majorBidi" w:hAnsiTheme="majorBidi" w:cstheme="majorBidi"/>
          <w:w w:val="106"/>
          <w:sz w:val="24"/>
          <w:szCs w:val="24"/>
        </w:rPr>
      </w:pPr>
      <w:r w:rsidRPr="008E180B">
        <w:rPr>
          <w:rFonts w:asciiTheme="majorBidi" w:hAnsiTheme="majorBidi" w:cstheme="majorBidi"/>
          <w:sz w:val="24"/>
          <w:szCs w:val="24"/>
        </w:rPr>
        <w:tab/>
        <w:t>(</w:t>
      </w:r>
      <w:r w:rsidRPr="008E180B">
        <w:rPr>
          <w:rFonts w:asciiTheme="majorBidi" w:hAnsiTheme="majorBidi" w:cstheme="majorBidi"/>
          <w:w w:val="106"/>
          <w:sz w:val="24"/>
          <w:szCs w:val="24"/>
        </w:rPr>
        <w:t xml:space="preserve">6) </w:t>
      </w:r>
      <w:r w:rsidRPr="008E180B">
        <w:rPr>
          <w:rFonts w:asciiTheme="majorBidi" w:hAnsiTheme="majorBidi" w:cstheme="majorBidi"/>
          <w:w w:val="106"/>
          <w:sz w:val="24"/>
          <w:szCs w:val="24"/>
        </w:rPr>
        <w:tab/>
        <w:t xml:space="preserve">Year of Incorporation </w:t>
      </w:r>
    </w:p>
    <w:p w:rsidR="003D0086" w:rsidRPr="008E180B" w:rsidRDefault="003D0086" w:rsidP="00461107">
      <w:pPr>
        <w:jc w:val="both"/>
        <w:rPr>
          <w:rFonts w:asciiTheme="majorBidi" w:hAnsiTheme="majorBidi" w:cstheme="majorBidi"/>
          <w:w w:val="106"/>
          <w:sz w:val="24"/>
          <w:szCs w:val="24"/>
        </w:rPr>
      </w:pPr>
      <w:r w:rsidRPr="008E180B">
        <w:rPr>
          <w:rFonts w:asciiTheme="majorBidi" w:hAnsiTheme="majorBidi" w:cstheme="majorBidi"/>
          <w:sz w:val="24"/>
          <w:szCs w:val="24"/>
        </w:rPr>
        <w:tab/>
        <w:t>(</w:t>
      </w:r>
      <w:r w:rsidRPr="008E180B">
        <w:rPr>
          <w:rFonts w:asciiTheme="majorBidi" w:hAnsiTheme="majorBidi" w:cstheme="majorBidi"/>
          <w:w w:val="106"/>
          <w:sz w:val="24"/>
          <w:szCs w:val="24"/>
        </w:rPr>
        <w:t xml:space="preserve">7) </w:t>
      </w:r>
      <w:r w:rsidRPr="008E180B">
        <w:rPr>
          <w:rFonts w:asciiTheme="majorBidi" w:hAnsiTheme="majorBidi" w:cstheme="majorBidi"/>
          <w:w w:val="106"/>
          <w:sz w:val="24"/>
          <w:szCs w:val="24"/>
        </w:rPr>
        <w:tab/>
        <w:t xml:space="preserve">Status of the Bidder </w:t>
      </w:r>
    </w:p>
    <w:p w:rsidR="003D0086" w:rsidRPr="008E180B" w:rsidRDefault="003D0086" w:rsidP="00461107">
      <w:pPr>
        <w:numPr>
          <w:ilvl w:val="0"/>
          <w:numId w:val="1"/>
        </w:numPr>
        <w:spacing w:after="0" w:line="240" w:lineRule="auto"/>
        <w:jc w:val="both"/>
        <w:rPr>
          <w:rFonts w:asciiTheme="majorBidi" w:hAnsiTheme="majorBidi" w:cstheme="majorBidi"/>
          <w:w w:val="106"/>
          <w:sz w:val="24"/>
          <w:szCs w:val="24"/>
        </w:rPr>
      </w:pPr>
      <w:r w:rsidRPr="008E180B">
        <w:rPr>
          <w:rFonts w:asciiTheme="majorBidi" w:hAnsiTheme="majorBidi" w:cstheme="majorBidi"/>
          <w:w w:val="106"/>
          <w:sz w:val="24"/>
          <w:szCs w:val="24"/>
        </w:rPr>
        <w:t xml:space="preserve">Sole Proprietor </w:t>
      </w:r>
    </w:p>
    <w:p w:rsidR="003D0086" w:rsidRPr="008E180B" w:rsidRDefault="003D0086" w:rsidP="00461107">
      <w:pPr>
        <w:numPr>
          <w:ilvl w:val="0"/>
          <w:numId w:val="1"/>
        </w:numPr>
        <w:spacing w:after="0" w:line="240" w:lineRule="auto"/>
        <w:jc w:val="both"/>
        <w:rPr>
          <w:rFonts w:asciiTheme="majorBidi" w:hAnsiTheme="majorBidi" w:cstheme="majorBidi"/>
          <w:w w:val="106"/>
          <w:sz w:val="24"/>
          <w:szCs w:val="24"/>
        </w:rPr>
      </w:pPr>
      <w:r w:rsidRPr="008E180B">
        <w:rPr>
          <w:rFonts w:asciiTheme="majorBidi" w:hAnsiTheme="majorBidi" w:cstheme="majorBidi"/>
          <w:w w:val="106"/>
          <w:sz w:val="24"/>
          <w:szCs w:val="24"/>
        </w:rPr>
        <w:t xml:space="preserve">Partnership Firm </w:t>
      </w:r>
    </w:p>
    <w:p w:rsidR="003D0086" w:rsidRPr="008E180B" w:rsidRDefault="003D0086" w:rsidP="00461107">
      <w:pPr>
        <w:numPr>
          <w:ilvl w:val="0"/>
          <w:numId w:val="1"/>
        </w:numPr>
        <w:spacing w:after="0" w:line="240" w:lineRule="auto"/>
        <w:jc w:val="both"/>
        <w:rPr>
          <w:rFonts w:asciiTheme="majorBidi" w:hAnsiTheme="majorBidi" w:cstheme="majorBidi"/>
          <w:w w:val="107"/>
          <w:sz w:val="24"/>
          <w:szCs w:val="24"/>
        </w:rPr>
      </w:pPr>
      <w:r w:rsidRPr="008E180B">
        <w:rPr>
          <w:rFonts w:asciiTheme="majorBidi" w:hAnsiTheme="majorBidi" w:cstheme="majorBidi"/>
          <w:w w:val="106"/>
          <w:sz w:val="24"/>
          <w:szCs w:val="24"/>
        </w:rPr>
        <w:t>Private Limited Company</w:t>
      </w:r>
    </w:p>
    <w:p w:rsidR="003D0086" w:rsidRPr="008E180B" w:rsidRDefault="003D0086" w:rsidP="00461107">
      <w:pPr>
        <w:numPr>
          <w:ilvl w:val="0"/>
          <w:numId w:val="1"/>
        </w:numPr>
        <w:spacing w:after="0" w:line="240" w:lineRule="auto"/>
        <w:jc w:val="both"/>
        <w:rPr>
          <w:rFonts w:asciiTheme="majorBidi" w:hAnsiTheme="majorBidi" w:cstheme="majorBidi"/>
          <w:w w:val="107"/>
          <w:sz w:val="24"/>
          <w:szCs w:val="24"/>
        </w:rPr>
      </w:pPr>
      <w:r w:rsidRPr="008E180B">
        <w:rPr>
          <w:rFonts w:asciiTheme="majorBidi" w:hAnsiTheme="majorBidi" w:cstheme="majorBidi"/>
          <w:w w:val="107"/>
          <w:sz w:val="24"/>
          <w:szCs w:val="24"/>
        </w:rPr>
        <w:t>Public Limited Company</w:t>
      </w:r>
    </w:p>
    <w:p w:rsidR="003D0086" w:rsidRPr="008E180B" w:rsidRDefault="003D0086" w:rsidP="00461107">
      <w:pPr>
        <w:numPr>
          <w:ilvl w:val="0"/>
          <w:numId w:val="1"/>
        </w:numPr>
        <w:spacing w:after="0" w:line="240" w:lineRule="auto"/>
        <w:jc w:val="both"/>
        <w:rPr>
          <w:rFonts w:asciiTheme="majorBidi" w:hAnsiTheme="majorBidi" w:cstheme="majorBidi"/>
          <w:w w:val="107"/>
          <w:sz w:val="24"/>
          <w:szCs w:val="24"/>
        </w:rPr>
      </w:pPr>
      <w:r w:rsidRPr="008E180B">
        <w:rPr>
          <w:rFonts w:asciiTheme="majorBidi" w:hAnsiTheme="majorBidi" w:cstheme="majorBidi"/>
          <w:w w:val="107"/>
          <w:sz w:val="24"/>
          <w:szCs w:val="24"/>
        </w:rPr>
        <w:t xml:space="preserve">Entity registered / incorporated outside </w:t>
      </w:r>
      <w:smartTag w:uri="urn:schemas-microsoft-com:office:smarttags" w:element="country-region">
        <w:smartTag w:uri="urn:schemas-microsoft-com:office:smarttags" w:element="place">
          <w:r w:rsidRPr="008E180B">
            <w:rPr>
              <w:rFonts w:asciiTheme="majorBidi" w:hAnsiTheme="majorBidi" w:cstheme="majorBidi"/>
              <w:w w:val="107"/>
              <w:sz w:val="24"/>
              <w:szCs w:val="24"/>
            </w:rPr>
            <w:t>Pakistan</w:t>
          </w:r>
        </w:smartTag>
      </w:smartTag>
      <w:r w:rsidRPr="008E180B">
        <w:rPr>
          <w:rFonts w:asciiTheme="majorBidi" w:hAnsiTheme="majorBidi" w:cstheme="majorBidi"/>
          <w:w w:val="107"/>
          <w:sz w:val="24"/>
          <w:szCs w:val="24"/>
        </w:rPr>
        <w:t xml:space="preserve"> (Give details)</w:t>
      </w:r>
    </w:p>
    <w:p w:rsidR="003D0086" w:rsidRPr="008E180B" w:rsidRDefault="003D0086" w:rsidP="00461107">
      <w:pPr>
        <w:numPr>
          <w:ilvl w:val="0"/>
          <w:numId w:val="1"/>
        </w:numPr>
        <w:spacing w:after="0" w:line="240" w:lineRule="auto"/>
        <w:jc w:val="both"/>
        <w:rPr>
          <w:rFonts w:asciiTheme="majorBidi" w:hAnsiTheme="majorBidi" w:cstheme="majorBidi"/>
          <w:w w:val="107"/>
          <w:sz w:val="24"/>
          <w:szCs w:val="24"/>
        </w:rPr>
      </w:pPr>
      <w:r w:rsidRPr="008E180B">
        <w:rPr>
          <w:rFonts w:asciiTheme="majorBidi" w:hAnsiTheme="majorBidi" w:cstheme="majorBidi"/>
          <w:w w:val="107"/>
          <w:sz w:val="24"/>
          <w:szCs w:val="24"/>
        </w:rPr>
        <w:t>Other (please specify)</w:t>
      </w:r>
    </w:p>
    <w:p w:rsidR="003D0086" w:rsidRPr="008E180B" w:rsidRDefault="003D0086" w:rsidP="00461107">
      <w:pPr>
        <w:jc w:val="both"/>
        <w:rPr>
          <w:rFonts w:asciiTheme="majorBidi" w:hAnsiTheme="majorBidi" w:cstheme="majorBidi"/>
          <w:w w:val="107"/>
          <w:sz w:val="24"/>
          <w:szCs w:val="24"/>
        </w:rPr>
      </w:pPr>
      <w:r w:rsidRPr="008E180B">
        <w:rPr>
          <w:rFonts w:asciiTheme="majorBidi" w:hAnsiTheme="majorBidi" w:cstheme="majorBidi"/>
          <w:w w:val="107"/>
          <w:sz w:val="24"/>
          <w:szCs w:val="24"/>
        </w:rPr>
        <w:tab/>
        <w:t>(8)</w:t>
      </w:r>
      <w:r w:rsidRPr="008E180B">
        <w:rPr>
          <w:rFonts w:asciiTheme="majorBidi" w:hAnsiTheme="majorBidi" w:cstheme="majorBidi"/>
          <w:w w:val="107"/>
          <w:sz w:val="24"/>
          <w:szCs w:val="24"/>
        </w:rPr>
        <w:tab/>
        <w:t>Names of Owner / Partners / Chief Executive / directors</w:t>
      </w:r>
    </w:p>
    <w:p w:rsidR="003D0086" w:rsidRPr="008E180B" w:rsidRDefault="003D0086" w:rsidP="00461107">
      <w:pPr>
        <w:ind w:left="1440" w:hanging="720"/>
        <w:jc w:val="both"/>
        <w:rPr>
          <w:rFonts w:asciiTheme="majorBidi" w:hAnsiTheme="majorBidi" w:cstheme="majorBidi"/>
          <w:w w:val="107"/>
          <w:sz w:val="24"/>
          <w:szCs w:val="24"/>
        </w:rPr>
      </w:pPr>
      <w:r w:rsidRPr="008E180B">
        <w:rPr>
          <w:rFonts w:asciiTheme="majorBidi" w:hAnsiTheme="majorBidi" w:cstheme="majorBidi"/>
          <w:w w:val="107"/>
          <w:sz w:val="24"/>
          <w:szCs w:val="24"/>
        </w:rPr>
        <w:t>(9</w:t>
      </w:r>
      <w:r w:rsidRPr="008E180B">
        <w:rPr>
          <w:rFonts w:asciiTheme="majorBidi" w:hAnsiTheme="majorBidi" w:cstheme="majorBidi"/>
          <w:w w:val="107"/>
          <w:sz w:val="24"/>
          <w:szCs w:val="24"/>
        </w:rPr>
        <w:tab/>
        <w:t>Details of Registered Head Office (Address, Phone, Facsimile, Email and Website information)</w:t>
      </w:r>
    </w:p>
    <w:p w:rsidR="00F96416" w:rsidRPr="008E180B" w:rsidRDefault="00F96416" w:rsidP="004F2C63">
      <w:pPr>
        <w:spacing w:after="0" w:line="360" w:lineRule="auto"/>
        <w:jc w:val="center"/>
        <w:rPr>
          <w:rFonts w:asciiTheme="majorBidi" w:hAnsiTheme="majorBidi" w:cstheme="majorBidi"/>
          <w:b/>
          <w:bCs/>
          <w:sz w:val="24"/>
          <w:szCs w:val="24"/>
        </w:rPr>
      </w:pPr>
    </w:p>
    <w:p w:rsidR="00B73B6E" w:rsidRPr="008E180B" w:rsidRDefault="00CE3045" w:rsidP="00CA5504">
      <w:pPr>
        <w:pStyle w:val="heading10"/>
        <w:ind w:left="0"/>
        <w:rPr>
          <w:rFonts w:asciiTheme="majorBidi" w:hAnsiTheme="majorBidi" w:cstheme="majorBidi"/>
          <w:w w:val="106"/>
          <w:lang w:bidi="he-IL"/>
        </w:rPr>
      </w:pPr>
      <w:r w:rsidRPr="008E180B">
        <w:rPr>
          <w:rFonts w:asciiTheme="majorBidi" w:hAnsiTheme="majorBidi" w:cstheme="majorBidi"/>
          <w:sz w:val="24"/>
        </w:rPr>
        <w:br w:type="page"/>
      </w:r>
      <w:bookmarkStart w:id="7" w:name="_Toc432073142"/>
      <w:r w:rsidR="00B73B6E" w:rsidRPr="008E180B">
        <w:rPr>
          <w:rFonts w:asciiTheme="majorBidi" w:hAnsiTheme="majorBidi" w:cstheme="majorBidi"/>
          <w:color w:val="000000" w:themeColor="text1"/>
          <w:w w:val="106"/>
          <w:lang w:bidi="he-IL"/>
        </w:rPr>
        <w:lastRenderedPageBreak/>
        <w:t>Sample Contract Agreement</w:t>
      </w:r>
      <w:bookmarkEnd w:id="7"/>
    </w:p>
    <w:p w:rsidR="007A046C" w:rsidRPr="008E180B" w:rsidRDefault="007A046C" w:rsidP="007A046C">
      <w:pPr>
        <w:pStyle w:val="heading10"/>
        <w:rPr>
          <w:rFonts w:asciiTheme="majorBidi" w:hAnsiTheme="majorBidi" w:cstheme="majorBidi"/>
          <w:w w:val="106"/>
          <w:lang w:bidi="he-IL"/>
        </w:rPr>
      </w:pPr>
    </w:p>
    <w:p w:rsidR="00E75A97" w:rsidRPr="008E180B" w:rsidRDefault="00E75A97" w:rsidP="00B73B6E">
      <w:pPr>
        <w:ind w:left="720" w:hanging="720"/>
        <w:rPr>
          <w:rFonts w:asciiTheme="majorBidi" w:hAnsiTheme="majorBidi" w:cstheme="majorBidi"/>
          <w:w w:val="107"/>
          <w:lang w:bidi="he-IL"/>
        </w:rPr>
      </w:pPr>
    </w:p>
    <w:p w:rsidR="00B73B6E" w:rsidRPr="008E180B" w:rsidRDefault="00B73B6E" w:rsidP="00E30345">
      <w:pPr>
        <w:ind w:left="720" w:hanging="720"/>
        <w:jc w:val="both"/>
        <w:rPr>
          <w:rFonts w:asciiTheme="majorBidi" w:hAnsiTheme="majorBidi" w:cstheme="majorBidi"/>
          <w:w w:val="107"/>
          <w:lang w:bidi="he-IL"/>
        </w:rPr>
      </w:pPr>
      <w:r w:rsidRPr="008E180B">
        <w:rPr>
          <w:rFonts w:asciiTheme="majorBidi" w:hAnsiTheme="majorBidi" w:cstheme="majorBidi"/>
          <w:w w:val="107"/>
          <w:lang w:bidi="he-IL"/>
        </w:rPr>
        <w:t>1.</w:t>
      </w:r>
      <w:r w:rsidRPr="008E180B">
        <w:rPr>
          <w:rFonts w:asciiTheme="majorBidi" w:hAnsiTheme="majorBidi" w:cstheme="majorBidi"/>
          <w:w w:val="107"/>
          <w:lang w:bidi="he-IL"/>
        </w:rPr>
        <w:tab/>
        <w:t>This contract agreement is made and entered into on __________, 201</w:t>
      </w:r>
      <w:r w:rsidR="0034551A" w:rsidRPr="008E180B">
        <w:rPr>
          <w:rFonts w:asciiTheme="majorBidi" w:hAnsiTheme="majorBidi" w:cstheme="majorBidi"/>
          <w:w w:val="107"/>
          <w:lang w:bidi="he-IL"/>
        </w:rPr>
        <w:t>9</w:t>
      </w:r>
      <w:r w:rsidRPr="008E180B">
        <w:rPr>
          <w:rFonts w:asciiTheme="majorBidi" w:hAnsiTheme="majorBidi" w:cstheme="majorBidi"/>
          <w:w w:val="107"/>
          <w:lang w:bidi="he-IL"/>
        </w:rPr>
        <w:t xml:space="preserve"> by and between.</w:t>
      </w:r>
    </w:p>
    <w:p w:rsidR="00B73B6E" w:rsidRPr="008E180B" w:rsidRDefault="00B73B6E" w:rsidP="00E30345">
      <w:pPr>
        <w:ind w:left="1440" w:hanging="720"/>
        <w:jc w:val="both"/>
        <w:rPr>
          <w:rFonts w:asciiTheme="majorBidi" w:hAnsiTheme="majorBidi" w:cstheme="majorBidi"/>
          <w:w w:val="107"/>
          <w:lang w:bidi="he-IL"/>
        </w:rPr>
      </w:pPr>
      <w:r w:rsidRPr="008E180B">
        <w:rPr>
          <w:rFonts w:asciiTheme="majorBidi" w:hAnsiTheme="majorBidi" w:cstheme="majorBidi"/>
          <w:w w:val="107"/>
          <w:lang w:bidi="he-IL"/>
        </w:rPr>
        <w:t>(i)</w:t>
      </w:r>
      <w:r w:rsidRPr="008E180B">
        <w:rPr>
          <w:rFonts w:asciiTheme="majorBidi" w:hAnsiTheme="majorBidi" w:cstheme="majorBidi"/>
          <w:w w:val="107"/>
          <w:lang w:bidi="he-IL"/>
        </w:rPr>
        <w:tab/>
      </w:r>
      <w:r w:rsidR="00BE57E5" w:rsidRPr="008E180B">
        <w:rPr>
          <w:rFonts w:asciiTheme="majorBidi" w:hAnsiTheme="majorBidi" w:cstheme="majorBidi"/>
          <w:b/>
          <w:bCs/>
          <w:sz w:val="24"/>
          <w:szCs w:val="24"/>
        </w:rPr>
        <w:t>Project Director /</w:t>
      </w:r>
      <w:r w:rsidR="00BE57E5" w:rsidRPr="008E180B">
        <w:rPr>
          <w:rFonts w:asciiTheme="majorBidi" w:hAnsiTheme="majorBidi" w:cstheme="majorBidi"/>
          <w:sz w:val="24"/>
          <w:szCs w:val="24"/>
        </w:rPr>
        <w:t xml:space="preserve"> </w:t>
      </w:r>
      <w:r w:rsidR="0034551A" w:rsidRPr="008E180B">
        <w:rPr>
          <w:rFonts w:asciiTheme="majorBidi" w:hAnsiTheme="majorBidi" w:cstheme="majorBidi"/>
          <w:b/>
          <w:w w:val="107"/>
          <w:lang w:bidi="he-IL"/>
        </w:rPr>
        <w:t xml:space="preserve">Inspectorate General of Prisons </w:t>
      </w:r>
      <w:r w:rsidR="00E144AB" w:rsidRPr="008E180B">
        <w:rPr>
          <w:rFonts w:asciiTheme="majorBidi" w:hAnsiTheme="majorBidi" w:cstheme="majorBidi"/>
          <w:b/>
          <w:bCs/>
          <w:w w:val="107"/>
          <w:lang w:bidi="he-IL"/>
        </w:rPr>
        <w:t xml:space="preserve">Khyber </w:t>
      </w:r>
      <w:r w:rsidRPr="008E180B">
        <w:rPr>
          <w:rFonts w:asciiTheme="majorBidi" w:hAnsiTheme="majorBidi" w:cstheme="majorBidi"/>
          <w:b/>
          <w:bCs/>
          <w:w w:val="107"/>
          <w:lang w:bidi="he-IL"/>
        </w:rPr>
        <w:t>Pakhtunkhwa</w:t>
      </w:r>
      <w:r w:rsidR="00DF23C7" w:rsidRPr="008E180B">
        <w:rPr>
          <w:rFonts w:asciiTheme="majorBidi" w:hAnsiTheme="majorBidi" w:cstheme="majorBidi"/>
          <w:b/>
          <w:bCs/>
          <w:w w:val="107"/>
          <w:lang w:bidi="he-IL"/>
        </w:rPr>
        <w:t xml:space="preserve">, </w:t>
      </w:r>
      <w:r w:rsidRPr="008E180B">
        <w:rPr>
          <w:rFonts w:asciiTheme="majorBidi" w:hAnsiTheme="majorBidi" w:cstheme="majorBidi"/>
          <w:w w:val="107"/>
          <w:lang w:bidi="he-IL"/>
        </w:rPr>
        <w:t xml:space="preserve">hereinafter referred as Purchaser, which expression shall unless repugnant to the context or meaning thereof, be deemed to include its successors and permitted assigns officers delegated to </w:t>
      </w:r>
      <w:r w:rsidRPr="008E180B">
        <w:rPr>
          <w:rFonts w:asciiTheme="majorBidi" w:hAnsiTheme="majorBidi" w:cstheme="majorBidi"/>
          <w:lang w:bidi="he-IL"/>
        </w:rPr>
        <w:t xml:space="preserve">perform </w:t>
      </w:r>
      <w:r w:rsidRPr="008E180B">
        <w:rPr>
          <w:rFonts w:asciiTheme="majorBidi" w:hAnsiTheme="majorBidi" w:cstheme="majorBidi"/>
          <w:w w:val="107"/>
          <w:lang w:bidi="he-IL"/>
        </w:rPr>
        <w:t xml:space="preserve">functions procurements for and on behalf of </w:t>
      </w:r>
      <w:r w:rsidR="00DF23C7" w:rsidRPr="008E180B">
        <w:rPr>
          <w:rFonts w:asciiTheme="majorBidi" w:hAnsiTheme="majorBidi" w:cstheme="majorBidi"/>
          <w:w w:val="107"/>
          <w:lang w:bidi="he-IL"/>
        </w:rPr>
        <w:t xml:space="preserve">its </w:t>
      </w:r>
      <w:r w:rsidRPr="008E180B">
        <w:rPr>
          <w:rFonts w:asciiTheme="majorBidi" w:hAnsiTheme="majorBidi" w:cstheme="majorBidi"/>
          <w:w w:val="107"/>
          <w:lang w:bidi="he-IL"/>
        </w:rPr>
        <w:t xml:space="preserve">various units </w:t>
      </w:r>
      <w:r w:rsidR="00DF23C7" w:rsidRPr="008E180B">
        <w:rPr>
          <w:rFonts w:asciiTheme="majorBidi" w:hAnsiTheme="majorBidi" w:cstheme="majorBidi"/>
          <w:w w:val="107"/>
          <w:lang w:bidi="he-IL"/>
        </w:rPr>
        <w:t xml:space="preserve">of </w:t>
      </w:r>
      <w:r w:rsidRPr="008E180B">
        <w:rPr>
          <w:rFonts w:asciiTheme="majorBidi" w:hAnsiTheme="majorBidi" w:cstheme="majorBidi"/>
          <w:w w:val="107"/>
          <w:lang w:bidi="he-IL"/>
        </w:rPr>
        <w:t>ONE PART.</w:t>
      </w:r>
    </w:p>
    <w:p w:rsidR="00B73B6E" w:rsidRPr="008E180B" w:rsidRDefault="00B73B6E" w:rsidP="00E30345">
      <w:pPr>
        <w:ind w:left="720" w:hanging="720"/>
        <w:jc w:val="both"/>
        <w:rPr>
          <w:rFonts w:asciiTheme="majorBidi" w:hAnsiTheme="majorBidi" w:cstheme="majorBidi"/>
          <w:w w:val="107"/>
          <w:lang w:bidi="he-IL"/>
        </w:rPr>
      </w:pPr>
      <w:r w:rsidRPr="008E180B">
        <w:rPr>
          <w:rFonts w:asciiTheme="majorBidi" w:hAnsiTheme="majorBidi" w:cstheme="majorBidi"/>
          <w:w w:val="107"/>
          <w:lang w:bidi="he-IL"/>
        </w:rPr>
        <w:t>AND</w:t>
      </w:r>
    </w:p>
    <w:p w:rsidR="00B73B6E" w:rsidRPr="008E180B" w:rsidRDefault="00B73B6E" w:rsidP="00E30345">
      <w:pPr>
        <w:ind w:left="720"/>
        <w:jc w:val="both"/>
        <w:rPr>
          <w:rFonts w:asciiTheme="majorBidi" w:hAnsiTheme="majorBidi" w:cstheme="majorBidi"/>
          <w:w w:val="107"/>
        </w:rPr>
      </w:pPr>
      <w:r w:rsidRPr="008E180B">
        <w:rPr>
          <w:rFonts w:asciiTheme="majorBidi" w:hAnsiTheme="majorBidi" w:cstheme="majorBidi"/>
          <w:w w:val="107"/>
        </w:rPr>
        <w:t>(ii)</w:t>
      </w:r>
      <w:r w:rsidRPr="008E180B">
        <w:rPr>
          <w:rFonts w:asciiTheme="majorBidi" w:hAnsiTheme="majorBidi" w:cstheme="majorBidi"/>
          <w:w w:val="107"/>
        </w:rPr>
        <w:tab/>
        <w:t>_____________________________________________________</w:t>
      </w:r>
    </w:p>
    <w:p w:rsidR="00B73B6E" w:rsidRPr="008E180B" w:rsidRDefault="00B73B6E" w:rsidP="00E30345">
      <w:pPr>
        <w:ind w:left="1440"/>
        <w:jc w:val="both"/>
        <w:rPr>
          <w:rFonts w:asciiTheme="majorBidi" w:hAnsiTheme="majorBidi" w:cstheme="majorBidi"/>
          <w:w w:val="107"/>
          <w:lang w:bidi="he-IL"/>
        </w:rPr>
      </w:pPr>
      <w:r w:rsidRPr="008E180B">
        <w:rPr>
          <w:rFonts w:asciiTheme="majorBidi" w:hAnsiTheme="majorBidi" w:cstheme="majorBidi"/>
          <w:w w:val="107"/>
          <w:lang w:bidi="he-IL"/>
        </w:rPr>
        <w:t>having its registered office at hereinafter referred as supplier, which expression  shall, unless repugnant to the context of meaning thereof, be  deemed to include its successors and permitted assigns of the OTHER PART.</w:t>
      </w:r>
    </w:p>
    <w:p w:rsidR="00B73B6E" w:rsidRPr="008E180B" w:rsidRDefault="00B73B6E" w:rsidP="00E30345">
      <w:pPr>
        <w:ind w:left="720" w:hanging="720"/>
        <w:jc w:val="both"/>
        <w:rPr>
          <w:rFonts w:asciiTheme="majorBidi" w:hAnsiTheme="majorBidi" w:cstheme="majorBidi"/>
          <w:w w:val="107"/>
          <w:lang w:bidi="he-IL"/>
        </w:rPr>
      </w:pPr>
      <w:r w:rsidRPr="008E180B">
        <w:rPr>
          <w:rFonts w:asciiTheme="majorBidi" w:hAnsiTheme="majorBidi" w:cstheme="majorBidi"/>
          <w:w w:val="107"/>
          <w:lang w:bidi="he-IL"/>
        </w:rPr>
        <w:t>2.</w:t>
      </w:r>
      <w:r w:rsidRPr="008E180B">
        <w:rPr>
          <w:rFonts w:asciiTheme="majorBidi" w:hAnsiTheme="majorBidi" w:cstheme="majorBidi"/>
          <w:w w:val="107"/>
          <w:lang w:bidi="he-IL"/>
        </w:rPr>
        <w:tab/>
        <w:t xml:space="preserve">WHEREAS the </w:t>
      </w:r>
      <w:r w:rsidR="00BE57E5" w:rsidRPr="008E180B">
        <w:rPr>
          <w:rFonts w:asciiTheme="majorBidi" w:hAnsiTheme="majorBidi" w:cstheme="majorBidi"/>
          <w:b/>
          <w:bCs/>
          <w:sz w:val="24"/>
          <w:szCs w:val="24"/>
        </w:rPr>
        <w:t>Project Director /</w:t>
      </w:r>
      <w:r w:rsidR="00BE57E5" w:rsidRPr="008E180B">
        <w:rPr>
          <w:rFonts w:asciiTheme="majorBidi" w:hAnsiTheme="majorBidi" w:cstheme="majorBidi"/>
          <w:b/>
          <w:w w:val="107"/>
          <w:lang w:bidi="he-IL"/>
        </w:rPr>
        <w:t xml:space="preserve"> </w:t>
      </w:r>
      <w:r w:rsidR="0034551A" w:rsidRPr="008E180B">
        <w:rPr>
          <w:rFonts w:asciiTheme="majorBidi" w:hAnsiTheme="majorBidi" w:cstheme="majorBidi"/>
          <w:b/>
          <w:w w:val="107"/>
          <w:lang w:bidi="he-IL"/>
        </w:rPr>
        <w:t xml:space="preserve">Inspectorate General of Prisons </w:t>
      </w:r>
      <w:r w:rsidR="00E144AB" w:rsidRPr="008E180B">
        <w:rPr>
          <w:rFonts w:asciiTheme="majorBidi" w:hAnsiTheme="majorBidi" w:cstheme="majorBidi"/>
          <w:b/>
          <w:w w:val="107"/>
          <w:lang w:bidi="he-IL"/>
        </w:rPr>
        <w:t>Khyber Pakhtunkhwa</w:t>
      </w:r>
      <w:r w:rsidR="0034551A" w:rsidRPr="008E180B">
        <w:rPr>
          <w:rFonts w:asciiTheme="majorBidi" w:hAnsiTheme="majorBidi" w:cstheme="majorBidi"/>
          <w:b/>
          <w:w w:val="107"/>
          <w:lang w:bidi="he-IL"/>
        </w:rPr>
        <w:t xml:space="preserve"> </w:t>
      </w:r>
      <w:r w:rsidRPr="008E180B">
        <w:rPr>
          <w:rFonts w:asciiTheme="majorBidi" w:hAnsiTheme="majorBidi" w:cstheme="majorBidi"/>
          <w:w w:val="107"/>
          <w:lang w:bidi="he-IL"/>
        </w:rPr>
        <w:t xml:space="preserve">is entrusted with responsibility of procurement of item / articles during </w:t>
      </w:r>
      <w:r w:rsidR="004363FD" w:rsidRPr="008E180B">
        <w:rPr>
          <w:rFonts w:asciiTheme="majorBidi" w:hAnsiTheme="majorBidi" w:cstheme="majorBidi"/>
          <w:w w:val="107"/>
          <w:lang w:bidi="he-IL"/>
        </w:rPr>
        <w:t xml:space="preserve">Current Financial Year </w:t>
      </w:r>
      <w:r w:rsidRPr="008E180B">
        <w:rPr>
          <w:rFonts w:asciiTheme="majorBidi" w:hAnsiTheme="majorBidi" w:cstheme="majorBidi"/>
          <w:w w:val="107"/>
          <w:lang w:bidi="he-IL"/>
        </w:rPr>
        <w:t>as per description, with specification and quantity,</w:t>
      </w:r>
      <w:r w:rsidR="0034551A" w:rsidRPr="008E180B">
        <w:rPr>
          <w:rFonts w:asciiTheme="majorBidi" w:hAnsiTheme="majorBidi" w:cstheme="majorBidi"/>
          <w:w w:val="107"/>
          <w:lang w:bidi="he-IL"/>
        </w:rPr>
        <w:t xml:space="preserve"> </w:t>
      </w:r>
      <w:r w:rsidR="006E1928" w:rsidRPr="008E180B">
        <w:rPr>
          <w:rFonts w:asciiTheme="majorBidi" w:hAnsiTheme="majorBidi" w:cstheme="majorBidi"/>
          <w:w w:val="107"/>
          <w:lang w:bidi="he-IL"/>
        </w:rPr>
        <w:t>list attached.</w:t>
      </w:r>
    </w:p>
    <w:p w:rsidR="00B73B6E" w:rsidRPr="008E180B" w:rsidRDefault="00B73B6E" w:rsidP="00E30345">
      <w:pPr>
        <w:ind w:left="720" w:hanging="720"/>
        <w:jc w:val="both"/>
        <w:rPr>
          <w:rFonts w:asciiTheme="majorBidi" w:hAnsiTheme="majorBidi" w:cstheme="majorBidi"/>
          <w:w w:val="107"/>
          <w:lang w:bidi="he-IL"/>
        </w:rPr>
      </w:pPr>
      <w:r w:rsidRPr="008E180B">
        <w:rPr>
          <w:rFonts w:asciiTheme="majorBidi" w:hAnsiTheme="majorBidi" w:cstheme="majorBidi"/>
          <w:w w:val="107"/>
          <w:lang w:bidi="he-IL"/>
        </w:rPr>
        <w:t>3.</w:t>
      </w:r>
      <w:r w:rsidRPr="008E180B">
        <w:rPr>
          <w:rFonts w:asciiTheme="majorBidi" w:hAnsiTheme="majorBidi" w:cstheme="majorBidi"/>
          <w:w w:val="107"/>
          <w:lang w:bidi="he-IL"/>
        </w:rPr>
        <w:tab/>
        <w:t>AND WHEREAS, the</w:t>
      </w:r>
      <w:r w:rsidR="00BE57E5" w:rsidRPr="008E180B">
        <w:rPr>
          <w:rFonts w:asciiTheme="majorBidi" w:hAnsiTheme="majorBidi" w:cstheme="majorBidi"/>
          <w:w w:val="107"/>
          <w:lang w:bidi="he-IL"/>
        </w:rPr>
        <w:t xml:space="preserve"> </w:t>
      </w:r>
      <w:r w:rsidR="00BE57E5" w:rsidRPr="008E180B">
        <w:rPr>
          <w:rFonts w:asciiTheme="majorBidi" w:hAnsiTheme="majorBidi" w:cstheme="majorBidi"/>
          <w:b/>
          <w:bCs/>
          <w:sz w:val="24"/>
          <w:szCs w:val="24"/>
        </w:rPr>
        <w:t>Project Director /</w:t>
      </w:r>
      <w:r w:rsidR="00BE57E5" w:rsidRPr="008E180B">
        <w:rPr>
          <w:rFonts w:asciiTheme="majorBidi" w:hAnsiTheme="majorBidi" w:cstheme="majorBidi"/>
          <w:b/>
          <w:w w:val="107"/>
          <w:lang w:bidi="he-IL"/>
        </w:rPr>
        <w:t xml:space="preserve">  </w:t>
      </w:r>
      <w:r w:rsidR="0034551A" w:rsidRPr="008E180B">
        <w:rPr>
          <w:rFonts w:asciiTheme="majorBidi" w:hAnsiTheme="majorBidi" w:cstheme="majorBidi"/>
          <w:b/>
          <w:w w:val="107"/>
          <w:lang w:bidi="he-IL"/>
        </w:rPr>
        <w:t>Inspectorate General of Prisons</w:t>
      </w:r>
      <w:r w:rsidR="00E144AB" w:rsidRPr="008E180B">
        <w:rPr>
          <w:rFonts w:asciiTheme="majorBidi" w:hAnsiTheme="majorBidi" w:cstheme="majorBidi"/>
          <w:b/>
          <w:w w:val="107"/>
          <w:lang w:bidi="he-IL"/>
        </w:rPr>
        <w:t xml:space="preserve"> Khyber Pakhtunkhwa</w:t>
      </w:r>
      <w:r w:rsidR="00E879EC" w:rsidRPr="008E180B">
        <w:rPr>
          <w:rFonts w:asciiTheme="majorBidi" w:hAnsiTheme="majorBidi" w:cstheme="majorBidi"/>
          <w:b/>
          <w:w w:val="107"/>
          <w:lang w:bidi="he-IL"/>
        </w:rPr>
        <w:t xml:space="preserve"> </w:t>
      </w:r>
      <w:r w:rsidRPr="008E180B">
        <w:rPr>
          <w:rFonts w:asciiTheme="majorBidi" w:hAnsiTheme="majorBidi" w:cstheme="majorBidi"/>
          <w:w w:val="107"/>
          <w:lang w:bidi="he-IL"/>
        </w:rPr>
        <w:t xml:space="preserve">in accordance with Procurement of Goods works and Services </w:t>
      </w:r>
      <w:r w:rsidR="00C17C35" w:rsidRPr="008E180B">
        <w:rPr>
          <w:rFonts w:asciiTheme="majorBidi" w:hAnsiTheme="majorBidi" w:cstheme="majorBidi"/>
          <w:w w:val="107"/>
          <w:lang w:bidi="he-IL"/>
        </w:rPr>
        <w:t xml:space="preserve">2014 </w:t>
      </w:r>
      <w:r w:rsidRPr="008E180B">
        <w:rPr>
          <w:rFonts w:asciiTheme="majorBidi" w:hAnsiTheme="majorBidi" w:cstheme="majorBidi"/>
          <w:w w:val="107"/>
          <w:lang w:bidi="he-IL"/>
        </w:rPr>
        <w:t xml:space="preserve">adopted by Government of KPK vide notification No. </w:t>
      </w:r>
      <w:r w:rsidRPr="008E180B">
        <w:rPr>
          <w:rFonts w:asciiTheme="majorBidi" w:hAnsiTheme="majorBidi" w:cstheme="majorBidi"/>
          <w:b/>
          <w:bCs/>
          <w:w w:val="105"/>
          <w:lang w:bidi="he-IL"/>
        </w:rPr>
        <w:t xml:space="preserve">SO </w:t>
      </w:r>
      <w:r w:rsidRPr="008E180B">
        <w:rPr>
          <w:rFonts w:asciiTheme="majorBidi" w:hAnsiTheme="majorBidi" w:cstheme="majorBidi"/>
          <w:b/>
          <w:bCs/>
          <w:w w:val="105"/>
          <w:u w:val="single"/>
          <w:lang w:bidi="he-IL"/>
        </w:rPr>
        <w:t>(FR/</w:t>
      </w:r>
      <w:r w:rsidR="00C17C35" w:rsidRPr="008E180B">
        <w:rPr>
          <w:rFonts w:asciiTheme="majorBidi" w:hAnsiTheme="majorBidi" w:cstheme="majorBidi"/>
          <w:b/>
          <w:bCs/>
          <w:w w:val="105"/>
          <w:u w:val="single"/>
          <w:lang w:bidi="he-IL"/>
        </w:rPr>
        <w:t>FD/</w:t>
      </w:r>
      <w:r w:rsidRPr="008E180B">
        <w:rPr>
          <w:rFonts w:asciiTheme="majorBidi" w:hAnsiTheme="majorBidi" w:cstheme="majorBidi"/>
          <w:b/>
          <w:bCs/>
          <w:w w:val="105"/>
          <w:u w:val="single"/>
          <w:lang w:bidi="he-IL"/>
        </w:rPr>
        <w:t>9-7/</w:t>
      </w:r>
      <w:r w:rsidR="00C17C35" w:rsidRPr="008E180B">
        <w:rPr>
          <w:rFonts w:asciiTheme="majorBidi" w:hAnsiTheme="majorBidi" w:cstheme="majorBidi"/>
          <w:w w:val="105"/>
          <w:u w:val="single"/>
          <w:lang w:bidi="he-IL"/>
        </w:rPr>
        <w:t>2013</w:t>
      </w:r>
      <w:r w:rsidR="0034551A" w:rsidRPr="008E180B">
        <w:rPr>
          <w:rFonts w:asciiTheme="majorBidi" w:hAnsiTheme="majorBidi" w:cstheme="majorBidi"/>
          <w:w w:val="105"/>
          <w:u w:val="single"/>
          <w:lang w:bidi="he-IL"/>
        </w:rPr>
        <w:t xml:space="preserve"> </w:t>
      </w:r>
      <w:r w:rsidRPr="008E180B">
        <w:rPr>
          <w:rFonts w:asciiTheme="majorBidi" w:hAnsiTheme="majorBidi" w:cstheme="majorBidi"/>
          <w:w w:val="105"/>
          <w:lang w:bidi="he-IL"/>
        </w:rPr>
        <w:t>dated</w:t>
      </w:r>
      <w:r w:rsidRPr="008E180B">
        <w:rPr>
          <w:rFonts w:asciiTheme="majorBidi" w:hAnsiTheme="majorBidi" w:cstheme="majorBidi"/>
          <w:b/>
          <w:bCs/>
          <w:w w:val="105"/>
          <w:lang w:bidi="he-IL"/>
        </w:rPr>
        <w:t xml:space="preserve">: </w:t>
      </w:r>
      <w:r w:rsidR="00C17C35" w:rsidRPr="008E180B">
        <w:rPr>
          <w:rFonts w:asciiTheme="majorBidi" w:hAnsiTheme="majorBidi" w:cstheme="majorBidi"/>
          <w:b/>
          <w:bCs/>
          <w:w w:val="105"/>
          <w:u w:val="single"/>
          <w:lang w:bidi="he-IL"/>
        </w:rPr>
        <w:t>03</w:t>
      </w:r>
      <w:r w:rsidRPr="008E180B">
        <w:rPr>
          <w:rFonts w:asciiTheme="majorBidi" w:hAnsiTheme="majorBidi" w:cstheme="majorBidi"/>
          <w:b/>
          <w:bCs/>
          <w:w w:val="105"/>
          <w:u w:val="single"/>
          <w:lang w:bidi="he-IL"/>
        </w:rPr>
        <w:t>.</w:t>
      </w:r>
      <w:r w:rsidR="00C17C35" w:rsidRPr="008E180B">
        <w:rPr>
          <w:rFonts w:asciiTheme="majorBidi" w:hAnsiTheme="majorBidi" w:cstheme="majorBidi"/>
          <w:b/>
          <w:bCs/>
          <w:w w:val="105"/>
          <w:u w:val="single"/>
          <w:lang w:bidi="he-IL"/>
        </w:rPr>
        <w:t>02</w:t>
      </w:r>
      <w:r w:rsidRPr="008E180B">
        <w:rPr>
          <w:rFonts w:asciiTheme="majorBidi" w:hAnsiTheme="majorBidi" w:cstheme="majorBidi"/>
          <w:b/>
          <w:bCs/>
          <w:w w:val="105"/>
          <w:u w:val="single"/>
          <w:lang w:bidi="he-IL"/>
        </w:rPr>
        <w:t>.</w:t>
      </w:r>
      <w:r w:rsidR="00C17C35" w:rsidRPr="008E180B">
        <w:rPr>
          <w:rFonts w:asciiTheme="majorBidi" w:hAnsiTheme="majorBidi" w:cstheme="majorBidi"/>
          <w:b/>
          <w:bCs/>
          <w:w w:val="105"/>
          <w:u w:val="single"/>
          <w:lang w:bidi="he-IL"/>
        </w:rPr>
        <w:t>2014</w:t>
      </w:r>
      <w:r w:rsidRPr="008E180B">
        <w:rPr>
          <w:rFonts w:asciiTheme="majorBidi" w:hAnsiTheme="majorBidi" w:cstheme="majorBidi"/>
          <w:b/>
          <w:bCs/>
          <w:w w:val="105"/>
          <w:lang w:bidi="he-IL"/>
        </w:rPr>
        <w:t>.</w:t>
      </w:r>
    </w:p>
    <w:p w:rsidR="00B73B6E" w:rsidRPr="008E180B" w:rsidRDefault="000640BF" w:rsidP="00E30345">
      <w:pPr>
        <w:ind w:left="720" w:hanging="720"/>
        <w:jc w:val="both"/>
        <w:rPr>
          <w:rFonts w:asciiTheme="majorBidi" w:hAnsiTheme="majorBidi" w:cstheme="majorBidi"/>
          <w:w w:val="106"/>
          <w:lang w:bidi="he-IL"/>
        </w:rPr>
      </w:pPr>
      <w:r w:rsidRPr="008E180B">
        <w:rPr>
          <w:rFonts w:asciiTheme="majorBidi" w:hAnsiTheme="majorBidi" w:cstheme="majorBidi"/>
          <w:w w:val="106"/>
          <w:lang w:bidi="he-IL"/>
        </w:rPr>
        <w:t>4.</w:t>
      </w:r>
      <w:r w:rsidRPr="008E180B">
        <w:rPr>
          <w:rFonts w:asciiTheme="majorBidi" w:hAnsiTheme="majorBidi" w:cstheme="majorBidi"/>
          <w:w w:val="106"/>
          <w:lang w:bidi="he-IL"/>
        </w:rPr>
        <w:tab/>
      </w:r>
      <w:r w:rsidR="00B73B6E" w:rsidRPr="008E180B">
        <w:rPr>
          <w:rFonts w:asciiTheme="majorBidi" w:hAnsiTheme="majorBidi" w:cstheme="majorBidi"/>
          <w:w w:val="106"/>
          <w:lang w:bidi="he-IL"/>
        </w:rPr>
        <w:t xml:space="preserve">That M/s. __________________________________ participated in the response of open tenders, floated by </w:t>
      </w:r>
      <w:r w:rsidR="00BE57E5" w:rsidRPr="008E180B">
        <w:rPr>
          <w:rFonts w:asciiTheme="majorBidi" w:hAnsiTheme="majorBidi" w:cstheme="majorBidi"/>
          <w:sz w:val="24"/>
          <w:szCs w:val="24"/>
        </w:rPr>
        <w:t>Project Director /</w:t>
      </w:r>
      <w:r w:rsidR="00BE57E5" w:rsidRPr="008E180B">
        <w:rPr>
          <w:rFonts w:asciiTheme="majorBidi" w:hAnsiTheme="majorBidi" w:cstheme="majorBidi"/>
          <w:b/>
          <w:w w:val="107"/>
          <w:lang w:bidi="he-IL"/>
        </w:rPr>
        <w:t xml:space="preserve"> </w:t>
      </w:r>
      <w:r w:rsidR="0034551A" w:rsidRPr="008E180B">
        <w:rPr>
          <w:rFonts w:asciiTheme="majorBidi" w:hAnsiTheme="majorBidi" w:cstheme="majorBidi"/>
          <w:w w:val="106"/>
          <w:lang w:bidi="he-IL"/>
        </w:rPr>
        <w:t>Inspectorate General of Prisons</w:t>
      </w:r>
      <w:r w:rsidR="003D61DE" w:rsidRPr="008E180B">
        <w:rPr>
          <w:rFonts w:asciiTheme="majorBidi" w:hAnsiTheme="majorBidi" w:cstheme="majorBidi"/>
          <w:w w:val="106"/>
          <w:lang w:bidi="he-IL"/>
        </w:rPr>
        <w:t xml:space="preserve"> </w:t>
      </w:r>
      <w:r w:rsidR="00B73B6E" w:rsidRPr="008E180B">
        <w:rPr>
          <w:rFonts w:asciiTheme="majorBidi" w:hAnsiTheme="majorBidi" w:cstheme="majorBidi"/>
          <w:w w:val="106"/>
          <w:lang w:bidi="he-IL"/>
        </w:rPr>
        <w:t>KPK, by submitting technical and financial bids, after n</w:t>
      </w:r>
      <w:r w:rsidRPr="008E180B">
        <w:rPr>
          <w:rFonts w:asciiTheme="majorBidi" w:hAnsiTheme="majorBidi" w:cstheme="majorBidi"/>
          <w:w w:val="106"/>
          <w:lang w:bidi="he-IL"/>
        </w:rPr>
        <w:t>e</w:t>
      </w:r>
      <w:r w:rsidR="00B73B6E" w:rsidRPr="008E180B">
        <w:rPr>
          <w:rFonts w:asciiTheme="majorBidi" w:hAnsiTheme="majorBidi" w:cstheme="majorBidi"/>
          <w:w w:val="106"/>
          <w:lang w:bidi="he-IL"/>
        </w:rPr>
        <w:t>c</w:t>
      </w:r>
      <w:r w:rsidRPr="008E180B">
        <w:rPr>
          <w:rFonts w:asciiTheme="majorBidi" w:hAnsiTheme="majorBidi" w:cstheme="majorBidi"/>
          <w:w w:val="106"/>
          <w:lang w:bidi="he-IL"/>
        </w:rPr>
        <w:t>e</w:t>
      </w:r>
      <w:r w:rsidR="00B73B6E" w:rsidRPr="008E180B">
        <w:rPr>
          <w:rFonts w:asciiTheme="majorBidi" w:hAnsiTheme="majorBidi" w:cstheme="majorBidi"/>
          <w:w w:val="106"/>
          <w:lang w:bidi="he-IL"/>
        </w:rPr>
        <w:t xml:space="preserve">ssary evaluation of the item / articles described above; the </w:t>
      </w:r>
      <w:r w:rsidR="00C45564" w:rsidRPr="008E180B">
        <w:rPr>
          <w:rFonts w:asciiTheme="majorBidi" w:hAnsiTheme="majorBidi" w:cstheme="majorBidi"/>
          <w:w w:val="106"/>
          <w:lang w:bidi="he-IL"/>
        </w:rPr>
        <w:t xml:space="preserve">Procurement </w:t>
      </w:r>
      <w:r w:rsidR="00B73B6E" w:rsidRPr="008E180B">
        <w:rPr>
          <w:rFonts w:asciiTheme="majorBidi" w:hAnsiTheme="majorBidi" w:cstheme="majorBidi"/>
          <w:w w:val="106"/>
          <w:lang w:bidi="he-IL"/>
        </w:rPr>
        <w:t>Committee opened the financial bids in front of all bidders on_______________</w:t>
      </w:r>
    </w:p>
    <w:p w:rsidR="00C45564" w:rsidRPr="008E180B" w:rsidRDefault="000640BF" w:rsidP="00E30345">
      <w:pPr>
        <w:ind w:left="720" w:hanging="720"/>
        <w:jc w:val="both"/>
        <w:rPr>
          <w:rFonts w:asciiTheme="majorBidi" w:hAnsiTheme="majorBidi" w:cstheme="majorBidi"/>
          <w:w w:val="106"/>
          <w:lang w:bidi="he-IL"/>
        </w:rPr>
      </w:pPr>
      <w:r w:rsidRPr="008E180B">
        <w:rPr>
          <w:rFonts w:asciiTheme="majorBidi" w:hAnsiTheme="majorBidi" w:cstheme="majorBidi"/>
          <w:w w:val="107"/>
        </w:rPr>
        <w:t>5.</w:t>
      </w:r>
      <w:r w:rsidRPr="008E180B">
        <w:rPr>
          <w:rFonts w:asciiTheme="majorBidi" w:hAnsiTheme="majorBidi" w:cstheme="majorBidi"/>
          <w:w w:val="107"/>
        </w:rPr>
        <w:tab/>
      </w:r>
      <w:r w:rsidRPr="008E180B">
        <w:rPr>
          <w:rFonts w:asciiTheme="majorBidi" w:hAnsiTheme="majorBidi" w:cstheme="majorBidi"/>
          <w:w w:val="106"/>
          <w:lang w:bidi="he-IL"/>
        </w:rPr>
        <w:t>That the rates offered by M/ s. _________________________________ for the item / a</w:t>
      </w:r>
      <w:r w:rsidR="00E879EC" w:rsidRPr="008E180B">
        <w:rPr>
          <w:rFonts w:asciiTheme="majorBidi" w:hAnsiTheme="majorBidi" w:cstheme="majorBidi"/>
          <w:w w:val="106"/>
          <w:lang w:bidi="he-IL"/>
        </w:rPr>
        <w:t>rticles as shown and attached</w:t>
      </w:r>
      <w:r w:rsidRPr="008E180B">
        <w:rPr>
          <w:rFonts w:asciiTheme="majorBidi" w:hAnsiTheme="majorBidi" w:cstheme="majorBidi"/>
          <w:w w:val="106"/>
          <w:lang w:bidi="he-IL"/>
        </w:rPr>
        <w:t xml:space="preserve">, were found to be lowest' offered in comparative terms with the rates of other bidders participating in the process. Therefore, on the recommendation of </w:t>
      </w:r>
      <w:r w:rsidR="00C45564" w:rsidRPr="008E180B">
        <w:rPr>
          <w:rFonts w:asciiTheme="majorBidi" w:hAnsiTheme="majorBidi" w:cstheme="majorBidi"/>
          <w:w w:val="106"/>
          <w:lang w:bidi="he-IL"/>
        </w:rPr>
        <w:t xml:space="preserve">Procurement </w:t>
      </w:r>
      <w:r w:rsidR="003D61DE" w:rsidRPr="008E180B">
        <w:rPr>
          <w:rFonts w:asciiTheme="majorBidi" w:hAnsiTheme="majorBidi" w:cstheme="majorBidi"/>
          <w:w w:val="106"/>
          <w:lang w:bidi="he-IL"/>
        </w:rPr>
        <w:t xml:space="preserve">Committee, the </w:t>
      </w:r>
      <w:r w:rsidR="00BE57E5" w:rsidRPr="008E180B">
        <w:rPr>
          <w:rFonts w:asciiTheme="majorBidi" w:hAnsiTheme="majorBidi" w:cstheme="majorBidi"/>
          <w:sz w:val="24"/>
          <w:szCs w:val="24"/>
        </w:rPr>
        <w:t>Project Director /</w:t>
      </w:r>
      <w:r w:rsidR="00BE57E5" w:rsidRPr="008E180B">
        <w:rPr>
          <w:rFonts w:asciiTheme="majorBidi" w:hAnsiTheme="majorBidi" w:cstheme="majorBidi"/>
          <w:b/>
          <w:w w:val="107"/>
          <w:lang w:bidi="he-IL"/>
        </w:rPr>
        <w:t xml:space="preserve"> </w:t>
      </w:r>
      <w:r w:rsidR="0034551A" w:rsidRPr="008E180B">
        <w:rPr>
          <w:rFonts w:asciiTheme="majorBidi" w:hAnsiTheme="majorBidi" w:cstheme="majorBidi"/>
          <w:w w:val="106"/>
          <w:lang w:bidi="he-IL"/>
        </w:rPr>
        <w:t>Inspectorate General of Prisons</w:t>
      </w:r>
      <w:r w:rsidR="003D61DE" w:rsidRPr="008E180B">
        <w:rPr>
          <w:rFonts w:asciiTheme="majorBidi" w:hAnsiTheme="majorBidi" w:cstheme="majorBidi"/>
          <w:w w:val="106"/>
          <w:lang w:bidi="he-IL"/>
        </w:rPr>
        <w:t xml:space="preserve">, Khyber Pakhtunkhwa </w:t>
      </w:r>
      <w:r w:rsidRPr="008E180B">
        <w:rPr>
          <w:rFonts w:asciiTheme="majorBidi" w:hAnsiTheme="majorBidi" w:cstheme="majorBidi"/>
          <w:w w:val="106"/>
          <w:lang w:bidi="he-IL"/>
        </w:rPr>
        <w:t>has accorded approval to place purchase / procurement order with M/s. on terms and conditions specified below:-</w:t>
      </w:r>
    </w:p>
    <w:p w:rsidR="007A046C" w:rsidRPr="008E180B" w:rsidRDefault="007A046C" w:rsidP="00E30345">
      <w:pPr>
        <w:ind w:left="720" w:hanging="720"/>
        <w:jc w:val="both"/>
        <w:rPr>
          <w:rFonts w:asciiTheme="majorBidi" w:hAnsiTheme="majorBidi" w:cstheme="majorBidi"/>
          <w:w w:val="109"/>
          <w:u w:val="single"/>
          <w:lang w:bidi="he-IL"/>
        </w:rPr>
      </w:pPr>
    </w:p>
    <w:p w:rsidR="000640BF" w:rsidRPr="008E180B" w:rsidRDefault="000640BF" w:rsidP="00E30345">
      <w:pPr>
        <w:ind w:left="720" w:hanging="720"/>
        <w:jc w:val="both"/>
        <w:rPr>
          <w:rFonts w:asciiTheme="majorBidi" w:hAnsiTheme="majorBidi" w:cstheme="majorBidi"/>
          <w:w w:val="109"/>
          <w:lang w:bidi="he-IL"/>
        </w:rPr>
      </w:pPr>
      <w:smartTag w:uri="urn:schemas-microsoft-com:office:smarttags" w:element="stockticker">
        <w:r w:rsidRPr="008E180B">
          <w:rPr>
            <w:rFonts w:asciiTheme="majorBidi" w:hAnsiTheme="majorBidi" w:cstheme="majorBidi"/>
            <w:w w:val="109"/>
            <w:u w:val="single"/>
            <w:lang w:bidi="he-IL"/>
          </w:rPr>
          <w:t>NOW</w:t>
        </w:r>
      </w:smartTag>
      <w:r w:rsidRPr="008E180B">
        <w:rPr>
          <w:rFonts w:asciiTheme="majorBidi" w:hAnsiTheme="majorBidi" w:cstheme="majorBidi"/>
          <w:w w:val="109"/>
          <w:u w:val="single"/>
          <w:lang w:bidi="he-IL"/>
        </w:rPr>
        <w:t xml:space="preserve"> THEREFORE PARTIES HEREBY AGREE AS FOLLOWS</w:t>
      </w:r>
    </w:p>
    <w:p w:rsidR="000640BF" w:rsidRPr="008E180B" w:rsidRDefault="000640BF" w:rsidP="00E30345">
      <w:pPr>
        <w:ind w:left="1440" w:hanging="720"/>
        <w:jc w:val="both"/>
        <w:rPr>
          <w:rFonts w:asciiTheme="majorBidi" w:hAnsiTheme="majorBidi" w:cstheme="majorBidi"/>
          <w:w w:val="106"/>
          <w:lang w:bidi="he-IL"/>
        </w:rPr>
      </w:pPr>
      <w:r w:rsidRPr="008E180B">
        <w:rPr>
          <w:rFonts w:asciiTheme="majorBidi" w:hAnsiTheme="majorBidi" w:cstheme="majorBidi"/>
          <w:w w:val="109"/>
          <w:lang w:bidi="he-IL"/>
        </w:rPr>
        <w:t>(i)</w:t>
      </w:r>
      <w:r w:rsidRPr="008E180B">
        <w:rPr>
          <w:rFonts w:asciiTheme="majorBidi" w:hAnsiTheme="majorBidi" w:cstheme="majorBidi"/>
          <w:w w:val="109"/>
          <w:lang w:bidi="he-IL"/>
        </w:rPr>
        <w:tab/>
      </w:r>
      <w:r w:rsidRPr="008E180B">
        <w:rPr>
          <w:rFonts w:asciiTheme="majorBidi" w:hAnsiTheme="majorBidi" w:cstheme="majorBidi"/>
          <w:w w:val="106"/>
          <w:lang w:bidi="he-IL"/>
        </w:rPr>
        <w:t>That M/s. ____________________________________________ shall supply products/</w:t>
      </w:r>
      <w:r w:rsidR="00E414EA" w:rsidRPr="008E180B">
        <w:rPr>
          <w:rFonts w:asciiTheme="majorBidi" w:hAnsiTheme="majorBidi" w:cstheme="majorBidi"/>
          <w:w w:val="106"/>
          <w:lang w:bidi="he-IL"/>
        </w:rPr>
        <w:t>items;</w:t>
      </w:r>
      <w:r w:rsidRPr="008E180B">
        <w:rPr>
          <w:rFonts w:asciiTheme="majorBidi" w:hAnsiTheme="majorBidi" w:cstheme="majorBidi"/>
          <w:w w:val="106"/>
          <w:lang w:bidi="he-IL"/>
        </w:rPr>
        <w:t xml:space="preserve"> articles described and specified </w:t>
      </w:r>
      <w:r w:rsidR="008E1476" w:rsidRPr="008E180B">
        <w:rPr>
          <w:rFonts w:asciiTheme="majorBidi" w:hAnsiTheme="majorBidi" w:cstheme="majorBidi"/>
          <w:w w:val="106"/>
          <w:lang w:bidi="he-IL"/>
        </w:rPr>
        <w:t>along with</w:t>
      </w:r>
      <w:r w:rsidRPr="008E180B">
        <w:rPr>
          <w:rFonts w:asciiTheme="majorBidi" w:hAnsiTheme="majorBidi" w:cstheme="majorBidi"/>
          <w:w w:val="106"/>
          <w:lang w:bidi="he-IL"/>
        </w:rPr>
        <w:t xml:space="preserve"> quantity the above within </w:t>
      </w:r>
      <w:r w:rsidR="00C45564" w:rsidRPr="008E180B">
        <w:rPr>
          <w:rFonts w:asciiTheme="majorBidi" w:hAnsiTheme="majorBidi" w:cstheme="majorBidi"/>
          <w:w w:val="106"/>
          <w:lang w:bidi="he-IL"/>
        </w:rPr>
        <w:t>45</w:t>
      </w:r>
      <w:r w:rsidRPr="008E180B">
        <w:rPr>
          <w:rFonts w:asciiTheme="majorBidi" w:hAnsiTheme="majorBidi" w:cstheme="majorBidi"/>
          <w:w w:val="109"/>
          <w:lang w:bidi="he-IL"/>
        </w:rPr>
        <w:t xml:space="preserve">days </w:t>
      </w:r>
      <w:r w:rsidRPr="008E180B">
        <w:rPr>
          <w:rFonts w:asciiTheme="majorBidi" w:hAnsiTheme="majorBidi" w:cstheme="majorBidi"/>
          <w:w w:val="106"/>
          <w:lang w:bidi="he-IL"/>
        </w:rPr>
        <w:t>from the date of signing of this agreement.</w:t>
      </w:r>
    </w:p>
    <w:p w:rsidR="000640BF" w:rsidRPr="008E180B" w:rsidRDefault="000640BF" w:rsidP="00E30345">
      <w:pPr>
        <w:ind w:left="1440" w:hanging="720"/>
        <w:jc w:val="both"/>
        <w:rPr>
          <w:rFonts w:asciiTheme="majorBidi" w:hAnsiTheme="majorBidi" w:cstheme="majorBidi"/>
          <w:w w:val="106"/>
          <w:lang w:bidi="he-IL"/>
        </w:rPr>
      </w:pPr>
      <w:r w:rsidRPr="008E180B">
        <w:rPr>
          <w:rFonts w:asciiTheme="majorBidi" w:hAnsiTheme="majorBidi" w:cstheme="majorBidi"/>
          <w:w w:val="109"/>
          <w:lang w:bidi="he-IL"/>
        </w:rPr>
        <w:t>(ii)</w:t>
      </w:r>
      <w:r w:rsidRPr="008E180B">
        <w:rPr>
          <w:rFonts w:asciiTheme="majorBidi" w:hAnsiTheme="majorBidi" w:cstheme="majorBidi"/>
          <w:w w:val="109"/>
          <w:lang w:bidi="he-IL"/>
        </w:rPr>
        <w:tab/>
      </w:r>
      <w:r w:rsidRPr="008E180B">
        <w:rPr>
          <w:rFonts w:asciiTheme="majorBidi" w:hAnsiTheme="majorBidi" w:cstheme="majorBidi"/>
          <w:w w:val="106"/>
          <w:lang w:bidi="he-IL"/>
        </w:rPr>
        <w:t xml:space="preserve">That all deliveries shall be made at </w:t>
      </w:r>
      <w:r w:rsidR="00C45564" w:rsidRPr="008E180B">
        <w:rPr>
          <w:rFonts w:asciiTheme="majorBidi" w:hAnsiTheme="majorBidi" w:cstheme="majorBidi"/>
          <w:w w:val="106"/>
          <w:lang w:bidi="he-IL"/>
        </w:rPr>
        <w:t xml:space="preserve">specified </w:t>
      </w:r>
      <w:r w:rsidR="003E34CF" w:rsidRPr="008E180B">
        <w:rPr>
          <w:rFonts w:asciiTheme="majorBidi" w:hAnsiTheme="majorBidi" w:cstheme="majorBidi"/>
          <w:w w:val="106"/>
          <w:lang w:bidi="he-IL"/>
        </w:rPr>
        <w:t xml:space="preserve">Offices </w:t>
      </w:r>
      <w:r w:rsidR="005D0CB4" w:rsidRPr="008E180B">
        <w:rPr>
          <w:rFonts w:asciiTheme="majorBidi" w:hAnsiTheme="majorBidi" w:cstheme="majorBidi"/>
          <w:w w:val="106"/>
          <w:lang w:bidi="he-IL"/>
        </w:rPr>
        <w:t>throughout</w:t>
      </w:r>
      <w:r w:rsidR="00C45564" w:rsidRPr="008E180B">
        <w:rPr>
          <w:rFonts w:asciiTheme="majorBidi" w:hAnsiTheme="majorBidi" w:cstheme="majorBidi"/>
          <w:w w:val="106"/>
          <w:lang w:bidi="he-IL"/>
        </w:rPr>
        <w:t xml:space="preserve"> in </w:t>
      </w:r>
      <w:r w:rsidR="0034551A" w:rsidRPr="008E180B">
        <w:rPr>
          <w:rFonts w:asciiTheme="majorBidi" w:hAnsiTheme="majorBidi" w:cstheme="majorBidi"/>
          <w:w w:val="106"/>
          <w:lang w:bidi="he-IL"/>
        </w:rPr>
        <w:t xml:space="preserve">KPK, </w:t>
      </w:r>
      <w:r w:rsidR="00E414EA" w:rsidRPr="008E180B">
        <w:rPr>
          <w:rFonts w:asciiTheme="majorBidi" w:eastAsia="Batang" w:hAnsiTheme="majorBidi" w:cstheme="majorBidi"/>
          <w:color w:val="000000"/>
          <w:sz w:val="24"/>
          <w:szCs w:val="24"/>
          <w:lang w:eastAsia="ko-KR"/>
        </w:rPr>
        <w:t xml:space="preserve">in the official time </w:t>
      </w:r>
      <w:r w:rsidRPr="008E180B">
        <w:rPr>
          <w:rFonts w:asciiTheme="majorBidi" w:hAnsiTheme="majorBidi" w:cstheme="majorBidi"/>
          <w:w w:val="106"/>
          <w:lang w:bidi="he-IL"/>
        </w:rPr>
        <w:t>on working days only.</w:t>
      </w:r>
    </w:p>
    <w:p w:rsidR="000640BF" w:rsidRPr="008E180B" w:rsidRDefault="000640BF" w:rsidP="00E30345">
      <w:pPr>
        <w:ind w:left="1440" w:hanging="720"/>
        <w:jc w:val="both"/>
        <w:rPr>
          <w:rFonts w:asciiTheme="majorBidi" w:hAnsiTheme="majorBidi" w:cstheme="majorBidi"/>
          <w:w w:val="106"/>
          <w:lang w:bidi="he-IL"/>
        </w:rPr>
      </w:pPr>
      <w:r w:rsidRPr="008E180B">
        <w:rPr>
          <w:rFonts w:asciiTheme="majorBidi" w:hAnsiTheme="majorBidi" w:cstheme="majorBidi"/>
          <w:w w:val="109"/>
          <w:lang w:bidi="he-IL"/>
        </w:rPr>
        <w:t>(iii)</w:t>
      </w:r>
      <w:r w:rsidRPr="008E180B">
        <w:rPr>
          <w:rFonts w:asciiTheme="majorBidi" w:hAnsiTheme="majorBidi" w:cstheme="majorBidi"/>
          <w:w w:val="109"/>
          <w:lang w:bidi="he-IL"/>
        </w:rPr>
        <w:tab/>
      </w:r>
      <w:r w:rsidRPr="008E180B">
        <w:rPr>
          <w:rFonts w:asciiTheme="majorBidi" w:hAnsiTheme="majorBidi" w:cstheme="majorBidi"/>
          <w:w w:val="106"/>
          <w:lang w:bidi="he-IL"/>
        </w:rPr>
        <w:t xml:space="preserve">That every article shall be made and finished in all respects to entire satisfaction of Inspection Committee which shall be at liberty to reject any item/ article or part thereof if it is not in accordance with approved sample and specification mentioned in the tender documents submitted by supplier at the time of bidding, and evaluated </w:t>
      </w:r>
      <w:r w:rsidRPr="008E180B">
        <w:rPr>
          <w:rFonts w:asciiTheme="majorBidi" w:hAnsiTheme="majorBidi" w:cstheme="majorBidi"/>
          <w:w w:val="106"/>
          <w:lang w:bidi="he-IL"/>
        </w:rPr>
        <w:lastRenderedPageBreak/>
        <w:t>and approved for this purchase order and such rejection shall be final. The no appeal or review will be permissible against the decision of inspection committee.</w:t>
      </w:r>
    </w:p>
    <w:p w:rsidR="00F11DF5" w:rsidRPr="008E180B" w:rsidRDefault="00F11DF5" w:rsidP="00A411FE">
      <w:pPr>
        <w:ind w:left="1440" w:hanging="720"/>
        <w:jc w:val="both"/>
        <w:rPr>
          <w:rFonts w:asciiTheme="majorBidi" w:hAnsiTheme="majorBidi" w:cstheme="majorBidi"/>
          <w:w w:val="106"/>
          <w:lang w:bidi="he-IL"/>
        </w:rPr>
      </w:pPr>
      <w:r w:rsidRPr="008E180B">
        <w:rPr>
          <w:rFonts w:asciiTheme="majorBidi" w:hAnsiTheme="majorBidi" w:cstheme="majorBidi"/>
          <w:w w:val="109"/>
          <w:lang w:bidi="he-IL"/>
        </w:rPr>
        <w:t>(iv)</w:t>
      </w:r>
      <w:r w:rsidRPr="008E180B">
        <w:rPr>
          <w:rFonts w:asciiTheme="majorBidi" w:hAnsiTheme="majorBidi" w:cstheme="majorBidi"/>
          <w:w w:val="109"/>
          <w:lang w:bidi="he-IL"/>
        </w:rPr>
        <w:tab/>
      </w:r>
      <w:r w:rsidRPr="008E180B">
        <w:rPr>
          <w:rFonts w:asciiTheme="majorBidi" w:hAnsiTheme="majorBidi" w:cstheme="majorBidi"/>
          <w:w w:val="106"/>
          <w:lang w:bidi="he-IL"/>
        </w:rPr>
        <w:t xml:space="preserve">That the </w:t>
      </w:r>
      <w:r w:rsidR="002F1818" w:rsidRPr="008E180B">
        <w:rPr>
          <w:rFonts w:asciiTheme="majorBidi" w:hAnsiTheme="majorBidi" w:cstheme="majorBidi"/>
          <w:w w:val="106"/>
          <w:lang w:bidi="he-IL"/>
        </w:rPr>
        <w:t xml:space="preserve">Project </w:t>
      </w:r>
      <w:r w:rsidR="00E414EA" w:rsidRPr="008E180B">
        <w:rPr>
          <w:rFonts w:asciiTheme="majorBidi" w:hAnsiTheme="majorBidi" w:cstheme="majorBidi"/>
          <w:w w:val="106"/>
          <w:lang w:bidi="he-IL"/>
        </w:rPr>
        <w:t>Director</w:t>
      </w:r>
      <w:r w:rsidR="00907943" w:rsidRPr="008E180B">
        <w:rPr>
          <w:rFonts w:asciiTheme="majorBidi" w:hAnsiTheme="majorBidi" w:cstheme="majorBidi"/>
          <w:w w:val="106"/>
          <w:lang w:bidi="he-IL"/>
        </w:rPr>
        <w:t xml:space="preserve"> / </w:t>
      </w:r>
      <w:r w:rsidR="000B40F2" w:rsidRPr="008E180B">
        <w:rPr>
          <w:rFonts w:asciiTheme="majorBidi" w:hAnsiTheme="majorBidi" w:cstheme="majorBidi"/>
          <w:w w:val="106"/>
          <w:lang w:bidi="he-IL"/>
        </w:rPr>
        <w:t xml:space="preserve">Inspector General </w:t>
      </w:r>
      <w:r w:rsidR="00907943" w:rsidRPr="008E180B">
        <w:rPr>
          <w:rFonts w:asciiTheme="majorBidi" w:hAnsiTheme="majorBidi" w:cstheme="majorBidi"/>
          <w:w w:val="106"/>
          <w:lang w:bidi="he-IL"/>
        </w:rPr>
        <w:t>of Prisons KP</w:t>
      </w:r>
      <w:r w:rsidR="00E414EA" w:rsidRPr="008E180B">
        <w:rPr>
          <w:rFonts w:asciiTheme="majorBidi" w:hAnsiTheme="majorBidi" w:cstheme="majorBidi"/>
          <w:w w:val="106"/>
          <w:lang w:bidi="he-IL"/>
        </w:rPr>
        <w:t xml:space="preserve"> shall</w:t>
      </w:r>
      <w:r w:rsidRPr="008E180B">
        <w:rPr>
          <w:rFonts w:asciiTheme="majorBidi" w:hAnsiTheme="majorBidi" w:cstheme="majorBidi"/>
          <w:w w:val="106"/>
          <w:lang w:bidi="he-IL"/>
        </w:rPr>
        <w:t xml:space="preserve"> give written receipt signed by him giving out complete details. </w:t>
      </w:r>
      <w:r w:rsidR="0048774D" w:rsidRPr="008E180B">
        <w:rPr>
          <w:rFonts w:asciiTheme="majorBidi" w:hAnsiTheme="majorBidi" w:cstheme="majorBidi"/>
          <w:w w:val="106"/>
          <w:lang w:bidi="he-IL"/>
        </w:rPr>
        <w:t>E</w:t>
      </w:r>
      <w:r w:rsidRPr="008E180B">
        <w:rPr>
          <w:rFonts w:asciiTheme="majorBidi" w:hAnsiTheme="majorBidi" w:cstheme="majorBidi"/>
          <w:w w:val="106"/>
          <w:lang w:bidi="he-IL"/>
        </w:rPr>
        <w:t xml:space="preserve">xhibiting the number of </w:t>
      </w:r>
      <w:r w:rsidRPr="008E180B">
        <w:rPr>
          <w:rFonts w:asciiTheme="majorBidi" w:hAnsiTheme="majorBidi" w:cstheme="majorBidi"/>
          <w:w w:val="109"/>
          <w:lang w:bidi="he-IL"/>
        </w:rPr>
        <w:t>items</w:t>
      </w:r>
      <w:r w:rsidR="0048774D" w:rsidRPr="008E180B">
        <w:rPr>
          <w:rFonts w:asciiTheme="majorBidi" w:hAnsiTheme="majorBidi" w:cstheme="majorBidi"/>
          <w:w w:val="109"/>
          <w:lang w:bidi="he-IL"/>
        </w:rPr>
        <w:t xml:space="preserve">/ </w:t>
      </w:r>
      <w:r w:rsidRPr="008E180B">
        <w:rPr>
          <w:rFonts w:asciiTheme="majorBidi" w:hAnsiTheme="majorBidi" w:cstheme="majorBidi"/>
          <w:w w:val="106"/>
          <w:lang w:bidi="he-IL"/>
        </w:rPr>
        <w:t>articles delivered and the number items/ articles accepted and rejected, and such receipts shall be conclusive evidence of the acceptance and rejection of the number of articles specified as accepted and rejected.</w:t>
      </w:r>
    </w:p>
    <w:p w:rsidR="006417D3" w:rsidRPr="008E180B" w:rsidRDefault="00F11DF5" w:rsidP="00A411FE">
      <w:pPr>
        <w:ind w:left="1440" w:hanging="720"/>
        <w:jc w:val="both"/>
        <w:rPr>
          <w:rFonts w:asciiTheme="majorBidi" w:hAnsiTheme="majorBidi" w:cstheme="majorBidi"/>
          <w:w w:val="107"/>
          <w:lang w:bidi="he-IL"/>
        </w:rPr>
      </w:pPr>
      <w:r w:rsidRPr="008E180B">
        <w:rPr>
          <w:rFonts w:asciiTheme="majorBidi" w:hAnsiTheme="majorBidi" w:cstheme="majorBidi"/>
          <w:w w:val="109"/>
          <w:lang w:bidi="he-IL"/>
        </w:rPr>
        <w:t>(v)</w:t>
      </w:r>
      <w:r w:rsidRPr="008E180B">
        <w:rPr>
          <w:rFonts w:asciiTheme="majorBidi" w:hAnsiTheme="majorBidi" w:cstheme="majorBidi"/>
          <w:w w:val="109"/>
          <w:lang w:bidi="he-IL"/>
        </w:rPr>
        <w:tab/>
      </w:r>
      <w:r w:rsidRPr="008E180B">
        <w:rPr>
          <w:rFonts w:asciiTheme="majorBidi" w:hAnsiTheme="majorBidi" w:cstheme="majorBidi"/>
          <w:w w:val="106"/>
          <w:lang w:bidi="he-IL"/>
        </w:rPr>
        <w:t>That all articles rejected shall be taken back and removed by the M/s._____________________________ and nothing shall become due or recoverable by the M/s. ______________________ in respect on account of items/articles so rejected.</w:t>
      </w:r>
    </w:p>
    <w:p w:rsidR="005B3798" w:rsidRPr="008E180B" w:rsidRDefault="006417D3" w:rsidP="00A411FE">
      <w:pPr>
        <w:ind w:left="1440" w:hanging="720"/>
        <w:jc w:val="both"/>
        <w:rPr>
          <w:rFonts w:asciiTheme="majorBidi" w:hAnsiTheme="majorBidi" w:cstheme="majorBidi"/>
          <w:w w:val="107"/>
          <w:lang w:bidi="he-IL"/>
        </w:rPr>
      </w:pPr>
      <w:r w:rsidRPr="008E180B">
        <w:rPr>
          <w:rFonts w:asciiTheme="majorBidi" w:hAnsiTheme="majorBidi" w:cstheme="majorBidi"/>
          <w:w w:val="107"/>
          <w:lang w:bidi="he-IL"/>
        </w:rPr>
        <w:t>(vi)</w:t>
      </w:r>
      <w:r w:rsidRPr="008E180B">
        <w:rPr>
          <w:rFonts w:asciiTheme="majorBidi" w:hAnsiTheme="majorBidi" w:cstheme="majorBidi"/>
          <w:w w:val="107"/>
          <w:lang w:bidi="he-IL"/>
        </w:rPr>
        <w:tab/>
        <w:t xml:space="preserve">In case </w:t>
      </w:r>
      <w:r w:rsidRPr="008E180B">
        <w:rPr>
          <w:rFonts w:asciiTheme="majorBidi" w:hAnsiTheme="majorBidi" w:cstheme="majorBidi"/>
          <w:b/>
          <w:bCs/>
          <w:w w:val="122"/>
          <w:lang w:bidi="he-IL"/>
        </w:rPr>
        <w:t xml:space="preserve">M/ </w:t>
      </w:r>
      <w:r w:rsidRPr="008E180B">
        <w:rPr>
          <w:rFonts w:asciiTheme="majorBidi" w:hAnsiTheme="majorBidi" w:cstheme="majorBidi"/>
          <w:b/>
          <w:w w:val="107"/>
          <w:lang w:bidi="he-IL"/>
        </w:rPr>
        <w:t>s</w:t>
      </w:r>
      <w:r w:rsidRPr="008E180B">
        <w:rPr>
          <w:rFonts w:asciiTheme="majorBidi" w:hAnsiTheme="majorBidi" w:cstheme="majorBidi"/>
          <w:w w:val="107"/>
          <w:lang w:bidi="he-IL"/>
        </w:rPr>
        <w:t>.</w:t>
      </w:r>
      <w:r w:rsidR="00A53EC2" w:rsidRPr="008E180B">
        <w:rPr>
          <w:rFonts w:asciiTheme="majorBidi" w:hAnsiTheme="majorBidi" w:cstheme="majorBidi"/>
          <w:w w:val="107"/>
          <w:lang w:bidi="he-IL"/>
        </w:rPr>
        <w:t xml:space="preserve"> ____________</w:t>
      </w:r>
      <w:r w:rsidRPr="008E180B">
        <w:rPr>
          <w:rFonts w:asciiTheme="majorBidi" w:hAnsiTheme="majorBidi" w:cstheme="majorBidi"/>
          <w:w w:val="107"/>
          <w:lang w:bidi="he-IL"/>
        </w:rPr>
        <w:t xml:space="preserve"> make </w:t>
      </w:r>
      <w:r w:rsidR="007A046C" w:rsidRPr="008E180B">
        <w:rPr>
          <w:rFonts w:asciiTheme="majorBidi" w:hAnsiTheme="majorBidi" w:cstheme="majorBidi"/>
          <w:w w:val="107"/>
          <w:lang w:bidi="he-IL"/>
        </w:rPr>
        <w:t>default, in</w:t>
      </w:r>
      <w:r w:rsidRPr="008E180B">
        <w:rPr>
          <w:rFonts w:asciiTheme="majorBidi" w:hAnsiTheme="majorBidi" w:cstheme="majorBidi"/>
          <w:w w:val="107"/>
          <w:lang w:bidi="he-IL"/>
        </w:rPr>
        <w:t xml:space="preserve"> the due performance of this agreement/contract in part or full,</w:t>
      </w:r>
      <w:r w:rsidR="00BE57E5" w:rsidRPr="008E180B">
        <w:rPr>
          <w:rFonts w:asciiTheme="majorBidi" w:hAnsiTheme="majorBidi" w:cstheme="majorBidi"/>
          <w:w w:val="107"/>
          <w:lang w:bidi="he-IL"/>
        </w:rPr>
        <w:t xml:space="preserve"> </w:t>
      </w:r>
      <w:r w:rsidR="00BE57E5" w:rsidRPr="008E180B">
        <w:rPr>
          <w:rFonts w:asciiTheme="majorBidi" w:hAnsiTheme="majorBidi" w:cstheme="majorBidi"/>
          <w:b/>
          <w:bCs/>
          <w:sz w:val="24"/>
          <w:szCs w:val="24"/>
        </w:rPr>
        <w:t>Project Director /</w:t>
      </w:r>
      <w:r w:rsidR="00BE57E5" w:rsidRPr="008E180B">
        <w:rPr>
          <w:rFonts w:asciiTheme="majorBidi" w:hAnsiTheme="majorBidi" w:cstheme="majorBidi"/>
          <w:b/>
          <w:w w:val="107"/>
          <w:lang w:bidi="he-IL"/>
        </w:rPr>
        <w:t xml:space="preserve"> </w:t>
      </w:r>
      <w:r w:rsidRPr="008E180B">
        <w:rPr>
          <w:rFonts w:asciiTheme="majorBidi" w:hAnsiTheme="majorBidi" w:cstheme="majorBidi"/>
          <w:w w:val="107"/>
          <w:lang w:bidi="he-IL"/>
        </w:rPr>
        <w:t xml:space="preserve"> </w:t>
      </w:r>
      <w:r w:rsidR="0034551A" w:rsidRPr="008E180B">
        <w:rPr>
          <w:rFonts w:asciiTheme="majorBidi" w:hAnsiTheme="majorBidi" w:cstheme="majorBidi"/>
          <w:b/>
          <w:w w:val="107"/>
          <w:lang w:bidi="he-IL"/>
        </w:rPr>
        <w:t>Inspectorate General of Prisons KPK</w:t>
      </w:r>
      <w:r w:rsidRPr="008E180B">
        <w:rPr>
          <w:rFonts w:asciiTheme="majorBidi" w:hAnsiTheme="majorBidi" w:cstheme="majorBidi"/>
          <w:b/>
          <w:bCs/>
          <w:lang w:bidi="he-IL"/>
        </w:rPr>
        <w:t xml:space="preserve">, </w:t>
      </w:r>
      <w:r w:rsidRPr="008E180B">
        <w:rPr>
          <w:rFonts w:asciiTheme="majorBidi" w:hAnsiTheme="majorBidi" w:cstheme="majorBidi"/>
          <w:w w:val="107"/>
          <w:lang w:bidi="he-IL"/>
        </w:rPr>
        <w:t xml:space="preserve">shall be at liberty to impose and recover L.D. Charges not exceeding </w:t>
      </w:r>
      <w:r w:rsidRPr="008E180B">
        <w:rPr>
          <w:rFonts w:asciiTheme="majorBidi" w:hAnsiTheme="majorBidi" w:cstheme="majorBidi"/>
          <w:lang w:bidi="he-IL"/>
        </w:rPr>
        <w:t xml:space="preserve">2% </w:t>
      </w:r>
      <w:r w:rsidRPr="008E180B">
        <w:rPr>
          <w:rFonts w:asciiTheme="majorBidi" w:hAnsiTheme="majorBidi" w:cstheme="majorBidi"/>
          <w:w w:val="107"/>
          <w:lang w:bidi="he-IL"/>
        </w:rPr>
        <w:t>per month thereof.. The penalty shall be applicable only to the extent of items/ articles supplied late.</w:t>
      </w:r>
    </w:p>
    <w:p w:rsidR="006417D3" w:rsidRPr="008E180B" w:rsidRDefault="006417D3" w:rsidP="00A411FE">
      <w:pPr>
        <w:ind w:left="1425" w:hanging="720"/>
        <w:jc w:val="both"/>
        <w:rPr>
          <w:rFonts w:asciiTheme="majorBidi" w:hAnsiTheme="majorBidi" w:cstheme="majorBidi"/>
          <w:w w:val="107"/>
          <w:lang w:bidi="he-IL"/>
        </w:rPr>
      </w:pPr>
      <w:r w:rsidRPr="008E180B">
        <w:rPr>
          <w:rFonts w:asciiTheme="majorBidi" w:hAnsiTheme="majorBidi" w:cstheme="majorBidi"/>
          <w:w w:val="107"/>
          <w:lang w:bidi="he-IL"/>
        </w:rPr>
        <w:t>(vii)</w:t>
      </w:r>
      <w:r w:rsidRPr="008E180B">
        <w:rPr>
          <w:rFonts w:asciiTheme="majorBidi" w:hAnsiTheme="majorBidi" w:cstheme="majorBidi"/>
          <w:w w:val="107"/>
          <w:lang w:bidi="he-IL"/>
        </w:rPr>
        <w:tab/>
        <w:t>The</w:t>
      </w:r>
      <w:r w:rsidR="00BE57E5" w:rsidRPr="008E180B">
        <w:rPr>
          <w:rFonts w:asciiTheme="majorBidi" w:hAnsiTheme="majorBidi" w:cstheme="majorBidi"/>
          <w:w w:val="107"/>
          <w:lang w:bidi="he-IL"/>
        </w:rPr>
        <w:t xml:space="preserve"> </w:t>
      </w:r>
      <w:r w:rsidR="00BE57E5" w:rsidRPr="008E180B">
        <w:rPr>
          <w:rFonts w:asciiTheme="majorBidi" w:hAnsiTheme="majorBidi" w:cstheme="majorBidi"/>
          <w:b/>
          <w:bCs/>
          <w:sz w:val="24"/>
          <w:szCs w:val="24"/>
        </w:rPr>
        <w:t>Project Director /</w:t>
      </w:r>
      <w:r w:rsidR="00BE57E5" w:rsidRPr="008E180B">
        <w:rPr>
          <w:rFonts w:asciiTheme="majorBidi" w:hAnsiTheme="majorBidi" w:cstheme="majorBidi"/>
          <w:b/>
          <w:w w:val="107"/>
          <w:lang w:bidi="he-IL"/>
        </w:rPr>
        <w:t xml:space="preserve"> </w:t>
      </w:r>
      <w:r w:rsidRPr="008E180B">
        <w:rPr>
          <w:rFonts w:asciiTheme="majorBidi" w:hAnsiTheme="majorBidi" w:cstheme="majorBidi"/>
          <w:w w:val="107"/>
          <w:lang w:bidi="he-IL"/>
        </w:rPr>
        <w:t xml:space="preserve"> </w:t>
      </w:r>
      <w:r w:rsidR="0034551A" w:rsidRPr="008E180B">
        <w:rPr>
          <w:rFonts w:asciiTheme="majorBidi" w:hAnsiTheme="majorBidi" w:cstheme="majorBidi"/>
          <w:b/>
          <w:w w:val="107"/>
          <w:lang w:bidi="he-IL"/>
        </w:rPr>
        <w:t>Inspectorate General of Prisons KPK</w:t>
      </w:r>
      <w:r w:rsidRPr="008E180B">
        <w:rPr>
          <w:rFonts w:asciiTheme="majorBidi" w:hAnsiTheme="majorBidi" w:cstheme="majorBidi"/>
          <w:b/>
          <w:bCs/>
          <w:lang w:bidi="he-IL"/>
        </w:rPr>
        <w:t xml:space="preserve">, </w:t>
      </w:r>
      <w:r w:rsidRPr="008E180B">
        <w:rPr>
          <w:rFonts w:asciiTheme="majorBidi" w:hAnsiTheme="majorBidi" w:cstheme="majorBidi"/>
          <w:w w:val="107"/>
          <w:lang w:bidi="he-IL"/>
        </w:rPr>
        <w:t xml:space="preserve">shall have right to assess, demand and recover any damages suffered by </w:t>
      </w:r>
      <w:r w:rsidR="002777E9" w:rsidRPr="008E180B">
        <w:rPr>
          <w:rFonts w:asciiTheme="majorBidi" w:hAnsiTheme="majorBidi" w:cstheme="majorBidi"/>
          <w:w w:val="107"/>
          <w:lang w:bidi="he-IL"/>
        </w:rPr>
        <w:t>Home</w:t>
      </w:r>
      <w:r w:rsidR="003D61DE" w:rsidRPr="008E180B">
        <w:rPr>
          <w:rFonts w:asciiTheme="majorBidi" w:hAnsiTheme="majorBidi" w:cstheme="majorBidi"/>
          <w:w w:val="107"/>
          <w:lang w:bidi="he-IL"/>
        </w:rPr>
        <w:t xml:space="preserve"> Department </w:t>
      </w:r>
      <w:r w:rsidRPr="008E180B">
        <w:rPr>
          <w:rFonts w:asciiTheme="majorBidi" w:hAnsiTheme="majorBidi" w:cstheme="majorBidi"/>
          <w:w w:val="107"/>
          <w:lang w:bidi="he-IL"/>
        </w:rPr>
        <w:t>due to late supply of the items</w:t>
      </w:r>
      <w:r w:rsidR="00BE57E5" w:rsidRPr="008E180B">
        <w:rPr>
          <w:rFonts w:asciiTheme="majorBidi" w:hAnsiTheme="majorBidi" w:cstheme="majorBidi"/>
          <w:w w:val="107"/>
          <w:lang w:bidi="he-IL"/>
        </w:rPr>
        <w:t xml:space="preserve"> </w:t>
      </w:r>
      <w:r w:rsidRPr="008E180B">
        <w:rPr>
          <w:rFonts w:asciiTheme="majorBidi" w:hAnsiTheme="majorBidi" w:cstheme="majorBidi"/>
          <w:w w:val="107"/>
          <w:lang w:bidi="he-IL"/>
        </w:rPr>
        <w:t>/ articles from the supplier.</w:t>
      </w:r>
    </w:p>
    <w:p w:rsidR="006417D3" w:rsidRPr="008E180B" w:rsidRDefault="006417D3" w:rsidP="00A411FE">
      <w:pPr>
        <w:pStyle w:val="Style"/>
        <w:tabs>
          <w:tab w:val="left" w:pos="705"/>
          <w:tab w:val="left" w:pos="1421"/>
        </w:tabs>
        <w:spacing w:before="192" w:line="268" w:lineRule="exact"/>
        <w:ind w:left="1410" w:right="5" w:hanging="705"/>
        <w:jc w:val="both"/>
        <w:rPr>
          <w:rFonts w:asciiTheme="majorBidi" w:hAnsiTheme="majorBidi" w:cstheme="majorBidi"/>
          <w:w w:val="107"/>
          <w:sz w:val="22"/>
          <w:szCs w:val="22"/>
          <w:lang w:bidi="he-IL"/>
        </w:rPr>
      </w:pPr>
      <w:r w:rsidRPr="008E180B">
        <w:rPr>
          <w:rFonts w:asciiTheme="majorBidi" w:hAnsiTheme="majorBidi" w:cstheme="majorBidi"/>
          <w:w w:val="107"/>
          <w:sz w:val="22"/>
          <w:szCs w:val="22"/>
          <w:lang w:bidi="he-IL"/>
        </w:rPr>
        <w:t>(ix)</w:t>
      </w:r>
      <w:r w:rsidRPr="008E180B">
        <w:rPr>
          <w:rFonts w:asciiTheme="majorBidi" w:hAnsiTheme="majorBidi" w:cstheme="majorBidi"/>
          <w:w w:val="107"/>
          <w:sz w:val="22"/>
          <w:szCs w:val="22"/>
          <w:lang w:bidi="he-IL"/>
        </w:rPr>
        <w:tab/>
        <w:t xml:space="preserve">The </w:t>
      </w:r>
      <w:r w:rsidR="00BE57E5" w:rsidRPr="008E180B">
        <w:rPr>
          <w:rFonts w:asciiTheme="majorBidi" w:hAnsiTheme="majorBidi" w:cstheme="majorBidi"/>
          <w:b/>
          <w:bCs/>
        </w:rPr>
        <w:t>Project Director /</w:t>
      </w:r>
      <w:r w:rsidR="00BE57E5" w:rsidRPr="008E180B">
        <w:rPr>
          <w:rFonts w:asciiTheme="majorBidi" w:hAnsiTheme="majorBidi" w:cstheme="majorBidi"/>
          <w:b/>
          <w:w w:val="107"/>
          <w:lang w:bidi="he-IL"/>
        </w:rPr>
        <w:t xml:space="preserve"> </w:t>
      </w:r>
      <w:r w:rsidR="0034551A" w:rsidRPr="008E180B">
        <w:rPr>
          <w:rFonts w:asciiTheme="majorBidi" w:hAnsiTheme="majorBidi" w:cstheme="majorBidi"/>
          <w:b/>
          <w:w w:val="107"/>
          <w:sz w:val="22"/>
          <w:szCs w:val="22"/>
          <w:lang w:bidi="he-IL"/>
        </w:rPr>
        <w:t xml:space="preserve">Inspectorate General of Prisons </w:t>
      </w:r>
      <w:r w:rsidR="00A411FE" w:rsidRPr="008E180B">
        <w:rPr>
          <w:rFonts w:asciiTheme="majorBidi" w:hAnsiTheme="majorBidi" w:cstheme="majorBidi"/>
          <w:b/>
          <w:w w:val="107"/>
          <w:sz w:val="22"/>
          <w:szCs w:val="22"/>
          <w:lang w:bidi="he-IL"/>
        </w:rPr>
        <w:t>KPK</w:t>
      </w:r>
      <w:r w:rsidRPr="008E180B">
        <w:rPr>
          <w:rFonts w:asciiTheme="majorBidi" w:hAnsiTheme="majorBidi" w:cstheme="majorBidi"/>
          <w:b/>
          <w:bCs/>
          <w:sz w:val="22"/>
          <w:szCs w:val="22"/>
          <w:lang w:bidi="he-IL"/>
        </w:rPr>
        <w:t xml:space="preserve"> </w:t>
      </w:r>
      <w:r w:rsidRPr="008E180B">
        <w:rPr>
          <w:rFonts w:asciiTheme="majorBidi" w:hAnsiTheme="majorBidi" w:cstheme="majorBidi"/>
          <w:w w:val="107"/>
          <w:sz w:val="22"/>
          <w:szCs w:val="22"/>
          <w:lang w:bidi="he-IL"/>
        </w:rPr>
        <w:t xml:space="preserve">shall be at liberty to deduct and retain the amount so assessed from the bill that may be or may become due and payable at or after the </w:t>
      </w:r>
      <w:r w:rsidRPr="008E180B">
        <w:rPr>
          <w:rFonts w:asciiTheme="majorBidi" w:hAnsiTheme="majorBidi" w:cstheme="majorBidi"/>
          <w:i/>
          <w:iCs/>
          <w:sz w:val="22"/>
          <w:szCs w:val="22"/>
          <w:lang w:bidi="he-IL"/>
        </w:rPr>
        <w:t xml:space="preserve">time </w:t>
      </w:r>
      <w:r w:rsidRPr="008E180B">
        <w:rPr>
          <w:rFonts w:asciiTheme="majorBidi" w:hAnsiTheme="majorBidi" w:cstheme="majorBidi"/>
          <w:w w:val="107"/>
          <w:sz w:val="22"/>
          <w:szCs w:val="22"/>
          <w:lang w:bidi="he-IL"/>
        </w:rPr>
        <w:t xml:space="preserve">of such failure to </w:t>
      </w:r>
      <w:r w:rsidR="00A411FE" w:rsidRPr="008E180B">
        <w:rPr>
          <w:rFonts w:asciiTheme="majorBidi" w:hAnsiTheme="majorBidi" w:cstheme="majorBidi"/>
          <w:w w:val="107"/>
          <w:sz w:val="22"/>
          <w:szCs w:val="22"/>
          <w:lang w:bidi="he-IL"/>
        </w:rPr>
        <w:t>the M</w:t>
      </w:r>
      <w:r w:rsidRPr="008E180B">
        <w:rPr>
          <w:rFonts w:asciiTheme="majorBidi" w:hAnsiTheme="majorBidi" w:cstheme="majorBidi"/>
          <w:b/>
          <w:bCs/>
          <w:sz w:val="22"/>
          <w:szCs w:val="22"/>
          <w:lang w:bidi="he-IL"/>
        </w:rPr>
        <w:t xml:space="preserve">/S. </w:t>
      </w:r>
    </w:p>
    <w:p w:rsidR="006417D3" w:rsidRPr="008E180B" w:rsidRDefault="006417D3" w:rsidP="00A411FE">
      <w:pPr>
        <w:pStyle w:val="Style"/>
        <w:spacing w:before="206" w:line="268" w:lineRule="exact"/>
        <w:ind w:left="1410" w:right="9" w:hanging="705"/>
        <w:jc w:val="both"/>
        <w:rPr>
          <w:rFonts w:asciiTheme="majorBidi" w:hAnsiTheme="majorBidi" w:cstheme="majorBidi"/>
          <w:w w:val="107"/>
          <w:sz w:val="22"/>
          <w:szCs w:val="22"/>
          <w:lang w:bidi="he-IL"/>
        </w:rPr>
      </w:pPr>
      <w:r w:rsidRPr="008E180B">
        <w:rPr>
          <w:rFonts w:asciiTheme="majorBidi" w:hAnsiTheme="majorBidi" w:cstheme="majorBidi"/>
          <w:w w:val="107"/>
          <w:sz w:val="22"/>
          <w:szCs w:val="22"/>
          <w:lang w:bidi="he-IL"/>
        </w:rPr>
        <w:t>(x)</w:t>
      </w:r>
      <w:r w:rsidRPr="008E180B">
        <w:rPr>
          <w:rFonts w:asciiTheme="majorBidi" w:hAnsiTheme="majorBidi" w:cstheme="majorBidi"/>
          <w:w w:val="107"/>
          <w:sz w:val="22"/>
          <w:szCs w:val="22"/>
          <w:lang w:bidi="he-IL"/>
        </w:rPr>
        <w:tab/>
        <w:t xml:space="preserve">The </w:t>
      </w:r>
      <w:r w:rsidR="00BE57E5" w:rsidRPr="008E180B">
        <w:rPr>
          <w:rFonts w:asciiTheme="majorBidi" w:hAnsiTheme="majorBidi" w:cstheme="majorBidi"/>
          <w:b/>
          <w:bCs/>
        </w:rPr>
        <w:t>Project Director /</w:t>
      </w:r>
      <w:r w:rsidR="00BE57E5" w:rsidRPr="008E180B">
        <w:rPr>
          <w:rFonts w:asciiTheme="majorBidi" w:hAnsiTheme="majorBidi" w:cstheme="majorBidi"/>
          <w:b/>
          <w:w w:val="107"/>
          <w:lang w:bidi="he-IL"/>
        </w:rPr>
        <w:t xml:space="preserve"> </w:t>
      </w:r>
      <w:r w:rsidR="0034551A" w:rsidRPr="008E180B">
        <w:rPr>
          <w:rFonts w:asciiTheme="majorBidi" w:hAnsiTheme="majorBidi" w:cstheme="majorBidi"/>
          <w:b/>
          <w:w w:val="107"/>
          <w:sz w:val="22"/>
          <w:szCs w:val="22"/>
          <w:lang w:bidi="he-IL"/>
        </w:rPr>
        <w:t>Inspectorate General of Prisons</w:t>
      </w:r>
      <w:r w:rsidR="007A046C" w:rsidRPr="008E180B">
        <w:rPr>
          <w:rFonts w:asciiTheme="majorBidi" w:hAnsiTheme="majorBidi" w:cstheme="majorBidi"/>
          <w:b/>
          <w:w w:val="107"/>
          <w:sz w:val="22"/>
          <w:szCs w:val="22"/>
          <w:lang w:bidi="he-IL"/>
        </w:rPr>
        <w:t xml:space="preserve"> </w:t>
      </w:r>
      <w:r w:rsidRPr="008E180B">
        <w:rPr>
          <w:rFonts w:asciiTheme="majorBidi" w:hAnsiTheme="majorBidi" w:cstheme="majorBidi"/>
          <w:b/>
          <w:w w:val="107"/>
          <w:sz w:val="22"/>
          <w:szCs w:val="22"/>
          <w:lang w:bidi="he-IL"/>
        </w:rPr>
        <w:t>K</w:t>
      </w:r>
      <w:r w:rsidR="00297536" w:rsidRPr="008E180B">
        <w:rPr>
          <w:rFonts w:asciiTheme="majorBidi" w:hAnsiTheme="majorBidi" w:cstheme="majorBidi"/>
          <w:b/>
          <w:w w:val="107"/>
          <w:sz w:val="22"/>
          <w:szCs w:val="22"/>
          <w:lang w:bidi="he-IL"/>
        </w:rPr>
        <w:t>PK</w:t>
      </w:r>
      <w:r w:rsidRPr="008E180B">
        <w:rPr>
          <w:rFonts w:asciiTheme="majorBidi" w:hAnsiTheme="majorBidi" w:cstheme="majorBidi"/>
          <w:w w:val="107"/>
          <w:sz w:val="22"/>
          <w:szCs w:val="22"/>
          <w:lang w:bidi="he-IL"/>
        </w:rPr>
        <w:t xml:space="preserve"> shall not be responsible for non-performance of this agreement due to change in law, rules and policy of the government as notified in official gazette from time to time. </w:t>
      </w:r>
    </w:p>
    <w:p w:rsidR="006417D3" w:rsidRPr="008E180B" w:rsidRDefault="006417D3" w:rsidP="00A411FE">
      <w:pPr>
        <w:ind w:left="720" w:hanging="720"/>
        <w:jc w:val="both"/>
        <w:rPr>
          <w:rFonts w:asciiTheme="majorBidi" w:hAnsiTheme="majorBidi" w:cstheme="majorBidi"/>
          <w:w w:val="106"/>
          <w:lang w:bidi="he-IL"/>
        </w:rPr>
      </w:pPr>
    </w:p>
    <w:p w:rsidR="006417D3" w:rsidRPr="008E180B" w:rsidRDefault="008A2D63" w:rsidP="00A411FE">
      <w:pPr>
        <w:ind w:left="1425" w:hanging="720"/>
        <w:jc w:val="both"/>
        <w:rPr>
          <w:rFonts w:asciiTheme="majorBidi" w:hAnsiTheme="majorBidi" w:cstheme="majorBidi"/>
          <w:w w:val="107"/>
          <w:lang w:bidi="he-IL"/>
        </w:rPr>
      </w:pPr>
      <w:r w:rsidRPr="008E180B">
        <w:rPr>
          <w:rFonts w:asciiTheme="majorBidi" w:hAnsiTheme="majorBidi" w:cstheme="majorBidi"/>
          <w:w w:val="107"/>
          <w:lang w:bidi="he-IL"/>
        </w:rPr>
        <w:t>(xi)</w:t>
      </w:r>
      <w:r w:rsidRPr="008E180B">
        <w:rPr>
          <w:rFonts w:asciiTheme="majorBidi" w:hAnsiTheme="majorBidi" w:cstheme="majorBidi"/>
          <w:w w:val="107"/>
          <w:lang w:bidi="he-IL"/>
        </w:rPr>
        <w:tab/>
        <w:t>That all conditions laid d</w:t>
      </w:r>
      <w:r w:rsidR="006417D3" w:rsidRPr="008E180B">
        <w:rPr>
          <w:rFonts w:asciiTheme="majorBidi" w:hAnsiTheme="majorBidi" w:cstheme="majorBidi"/>
          <w:w w:val="107"/>
          <w:lang w:bidi="he-IL"/>
        </w:rPr>
        <w:t>own in the rules framed for procurement by the Government shall apply to transactions made under this contract agreement and both parties shall be bound by it.</w:t>
      </w:r>
    </w:p>
    <w:p w:rsidR="006417D3" w:rsidRPr="008E180B" w:rsidRDefault="006417D3" w:rsidP="00A411FE">
      <w:pPr>
        <w:pStyle w:val="Style"/>
        <w:numPr>
          <w:ilvl w:val="0"/>
          <w:numId w:val="2"/>
        </w:numPr>
        <w:spacing w:before="225" w:line="268" w:lineRule="exact"/>
        <w:ind w:left="710" w:hanging="705"/>
        <w:jc w:val="both"/>
        <w:rPr>
          <w:rFonts w:asciiTheme="majorBidi" w:hAnsiTheme="majorBidi" w:cstheme="majorBidi"/>
          <w:w w:val="107"/>
          <w:sz w:val="22"/>
          <w:szCs w:val="22"/>
          <w:lang w:bidi="he-IL"/>
        </w:rPr>
      </w:pPr>
      <w:r w:rsidRPr="008E180B">
        <w:rPr>
          <w:rFonts w:asciiTheme="majorBidi" w:hAnsiTheme="majorBidi" w:cstheme="majorBidi"/>
          <w:w w:val="107"/>
          <w:sz w:val="22"/>
          <w:szCs w:val="22"/>
          <w:lang w:bidi="he-IL"/>
        </w:rPr>
        <w:t>This contract agreement shall be construed, and the legal relations created herein will be determined in accordance with th</w:t>
      </w:r>
      <w:r w:rsidR="00031A4C" w:rsidRPr="008E180B">
        <w:rPr>
          <w:rFonts w:asciiTheme="majorBidi" w:hAnsiTheme="majorBidi" w:cstheme="majorBidi"/>
          <w:w w:val="107"/>
          <w:sz w:val="22"/>
          <w:szCs w:val="22"/>
          <w:lang w:bidi="he-IL"/>
        </w:rPr>
        <w:t>e</w:t>
      </w:r>
      <w:r w:rsidRPr="008E180B">
        <w:rPr>
          <w:rFonts w:asciiTheme="majorBidi" w:hAnsiTheme="majorBidi" w:cstheme="majorBidi"/>
          <w:w w:val="107"/>
          <w:sz w:val="22"/>
          <w:szCs w:val="22"/>
          <w:lang w:bidi="he-IL"/>
        </w:rPr>
        <w:t xml:space="preserve"> laws of Islamic Republic of Pakistan. </w:t>
      </w:r>
    </w:p>
    <w:p w:rsidR="006417D3" w:rsidRPr="008E180B" w:rsidRDefault="006417D3" w:rsidP="00A411FE">
      <w:pPr>
        <w:jc w:val="both"/>
        <w:rPr>
          <w:rFonts w:asciiTheme="majorBidi" w:hAnsiTheme="majorBidi" w:cstheme="majorBidi"/>
          <w:w w:val="107"/>
          <w:lang w:bidi="he-IL"/>
        </w:rPr>
      </w:pPr>
    </w:p>
    <w:p w:rsidR="006417D3" w:rsidRPr="008E180B" w:rsidRDefault="006417D3" w:rsidP="00A411FE">
      <w:pPr>
        <w:numPr>
          <w:ilvl w:val="0"/>
          <w:numId w:val="2"/>
        </w:numPr>
        <w:ind w:left="720" w:hanging="720"/>
        <w:jc w:val="both"/>
        <w:rPr>
          <w:rFonts w:asciiTheme="majorBidi" w:hAnsiTheme="majorBidi" w:cstheme="majorBidi"/>
          <w:w w:val="106"/>
          <w:lang w:bidi="he-IL"/>
        </w:rPr>
      </w:pPr>
      <w:r w:rsidRPr="008E180B">
        <w:rPr>
          <w:rFonts w:asciiTheme="majorBidi" w:hAnsiTheme="majorBidi" w:cstheme="majorBidi"/>
          <w:w w:val="107"/>
          <w:lang w:bidi="he-IL"/>
        </w:rPr>
        <w:t xml:space="preserve">Any notice required under this contract agreement shall be in writing and shall be effective when received </w:t>
      </w:r>
      <w:r w:rsidRPr="008E180B">
        <w:rPr>
          <w:rFonts w:asciiTheme="majorBidi" w:hAnsiTheme="majorBidi" w:cstheme="majorBidi"/>
          <w:w w:val="82"/>
          <w:lang w:bidi="he-IL"/>
        </w:rPr>
        <w:t xml:space="preserve">by </w:t>
      </w:r>
      <w:r w:rsidRPr="008E180B">
        <w:rPr>
          <w:rFonts w:asciiTheme="majorBidi" w:hAnsiTheme="majorBidi" w:cstheme="majorBidi"/>
          <w:w w:val="107"/>
          <w:lang w:bidi="he-IL"/>
        </w:rPr>
        <w:t>the addressee at its given address.</w:t>
      </w:r>
    </w:p>
    <w:p w:rsidR="00F11DF5" w:rsidRPr="008E180B" w:rsidRDefault="00031A4C" w:rsidP="00A411FE">
      <w:pPr>
        <w:numPr>
          <w:ilvl w:val="0"/>
          <w:numId w:val="2"/>
        </w:numPr>
        <w:ind w:left="720" w:hanging="720"/>
        <w:jc w:val="both"/>
        <w:rPr>
          <w:rFonts w:asciiTheme="majorBidi" w:hAnsiTheme="majorBidi" w:cstheme="majorBidi"/>
          <w:w w:val="109"/>
          <w:lang w:bidi="he-IL"/>
        </w:rPr>
      </w:pPr>
      <w:r w:rsidRPr="008E180B">
        <w:rPr>
          <w:rFonts w:asciiTheme="majorBidi" w:hAnsiTheme="majorBidi" w:cstheme="majorBidi"/>
          <w:lang w:bidi="he-IL"/>
        </w:rPr>
        <w:t xml:space="preserve">If any </w:t>
      </w:r>
      <w:r w:rsidRPr="008E180B">
        <w:rPr>
          <w:rFonts w:asciiTheme="majorBidi" w:hAnsiTheme="majorBidi" w:cstheme="majorBidi"/>
          <w:w w:val="108"/>
          <w:lang w:bidi="he-IL"/>
        </w:rPr>
        <w:t xml:space="preserve">term, </w:t>
      </w:r>
      <w:r w:rsidRPr="008E180B">
        <w:rPr>
          <w:rFonts w:asciiTheme="majorBidi" w:hAnsiTheme="majorBidi" w:cstheme="majorBidi"/>
          <w:lang w:bidi="he-IL"/>
        </w:rPr>
        <w:t xml:space="preserve">conditions, or provision in this Agreement is found to be invalid, unlawful or </w:t>
      </w:r>
      <w:r w:rsidRPr="008E180B">
        <w:rPr>
          <w:rFonts w:asciiTheme="majorBidi" w:hAnsiTheme="majorBidi" w:cstheme="majorBidi"/>
          <w:w w:val="108"/>
          <w:lang w:bidi="he-IL"/>
        </w:rPr>
        <w:t xml:space="preserve">unenforceable </w:t>
      </w:r>
      <w:r w:rsidRPr="008E180B">
        <w:rPr>
          <w:rFonts w:asciiTheme="majorBidi" w:hAnsiTheme="majorBidi" w:cstheme="majorBidi"/>
          <w:lang w:bidi="he-IL"/>
        </w:rPr>
        <w:t xml:space="preserve">to any </w:t>
      </w:r>
      <w:r w:rsidRPr="008E180B">
        <w:rPr>
          <w:rFonts w:asciiTheme="majorBidi" w:hAnsiTheme="majorBidi" w:cstheme="majorBidi"/>
          <w:w w:val="108"/>
          <w:lang w:bidi="he-IL"/>
        </w:rPr>
        <w:t xml:space="preserve">extent, </w:t>
      </w:r>
      <w:r w:rsidRPr="008E180B">
        <w:rPr>
          <w:rFonts w:asciiTheme="majorBidi" w:hAnsiTheme="majorBidi" w:cstheme="majorBidi"/>
          <w:lang w:bidi="he-IL"/>
        </w:rPr>
        <w:t xml:space="preserve">the parties shall Endeavour in good faith to agree to such amendments that will preserve, as far as possible, the intentions expressed in the Agreement. If the parties fail to agree on such amendments, such invalid terms, condition or provision will be served from remaining terms, conditions and provisions, which will </w:t>
      </w:r>
      <w:r w:rsidRPr="008E180B">
        <w:rPr>
          <w:rFonts w:asciiTheme="majorBidi" w:hAnsiTheme="majorBidi" w:cstheme="majorBidi"/>
          <w:w w:val="114"/>
          <w:lang w:bidi="he-IL"/>
        </w:rPr>
        <w:t xml:space="preserve">continue </w:t>
      </w:r>
      <w:r w:rsidRPr="008E180B">
        <w:rPr>
          <w:rFonts w:asciiTheme="majorBidi" w:hAnsiTheme="majorBidi" w:cstheme="majorBidi"/>
          <w:lang w:bidi="he-IL"/>
        </w:rPr>
        <w:t>to be .valid and enforceable to the fullest extent permitted by law.</w:t>
      </w:r>
    </w:p>
    <w:p w:rsidR="00031A4C" w:rsidRPr="008E180B" w:rsidRDefault="00E879EC" w:rsidP="00A411FE">
      <w:pPr>
        <w:pStyle w:val="Style"/>
        <w:tabs>
          <w:tab w:val="left" w:pos="15"/>
          <w:tab w:val="left" w:pos="701"/>
        </w:tabs>
        <w:spacing w:before="220" w:line="230" w:lineRule="exact"/>
        <w:ind w:right="106"/>
        <w:jc w:val="both"/>
        <w:rPr>
          <w:rFonts w:asciiTheme="majorBidi" w:hAnsiTheme="majorBidi" w:cstheme="majorBidi"/>
          <w:w w:val="109"/>
          <w:sz w:val="22"/>
          <w:szCs w:val="22"/>
          <w:lang w:bidi="he-IL"/>
        </w:rPr>
      </w:pPr>
      <w:r w:rsidRPr="008E180B">
        <w:rPr>
          <w:rFonts w:asciiTheme="majorBidi" w:hAnsiTheme="majorBidi" w:cstheme="majorBidi"/>
          <w:sz w:val="22"/>
          <w:szCs w:val="22"/>
          <w:lang w:bidi="he-IL"/>
        </w:rPr>
        <w:t xml:space="preserve">     </w:t>
      </w:r>
      <w:r w:rsidR="00031A4C" w:rsidRPr="008E180B">
        <w:rPr>
          <w:rFonts w:asciiTheme="majorBidi" w:hAnsiTheme="majorBidi" w:cstheme="majorBidi"/>
          <w:sz w:val="22"/>
          <w:szCs w:val="22"/>
          <w:lang w:bidi="he-IL"/>
        </w:rPr>
        <w:tab/>
        <w:t xml:space="preserve">This agreement may be amended only in writing signed by both the parties. </w:t>
      </w:r>
    </w:p>
    <w:p w:rsidR="000640BF" w:rsidRPr="008E180B" w:rsidRDefault="00031A4C" w:rsidP="00A411FE">
      <w:pPr>
        <w:pStyle w:val="Style"/>
        <w:tabs>
          <w:tab w:val="left" w:pos="15"/>
          <w:tab w:val="left" w:pos="701"/>
        </w:tabs>
        <w:spacing w:before="220" w:line="230" w:lineRule="exact"/>
        <w:ind w:left="701" w:right="106" w:hanging="701"/>
        <w:jc w:val="both"/>
        <w:rPr>
          <w:rFonts w:asciiTheme="majorBidi" w:hAnsiTheme="majorBidi" w:cstheme="majorBidi"/>
          <w:sz w:val="22"/>
          <w:szCs w:val="22"/>
          <w:lang w:bidi="he-IL"/>
        </w:rPr>
      </w:pPr>
      <w:r w:rsidRPr="008E180B">
        <w:rPr>
          <w:rFonts w:asciiTheme="majorBidi" w:hAnsiTheme="majorBidi" w:cstheme="majorBidi"/>
          <w:w w:val="109"/>
          <w:sz w:val="22"/>
          <w:szCs w:val="22"/>
          <w:lang w:bidi="he-IL"/>
        </w:rPr>
        <w:t>10.</w:t>
      </w:r>
      <w:r w:rsidRPr="008E180B">
        <w:rPr>
          <w:rFonts w:asciiTheme="majorBidi" w:hAnsiTheme="majorBidi" w:cstheme="majorBidi"/>
          <w:w w:val="109"/>
          <w:sz w:val="22"/>
          <w:szCs w:val="22"/>
          <w:lang w:bidi="he-IL"/>
        </w:rPr>
        <w:tab/>
      </w:r>
      <w:r w:rsidRPr="008E180B">
        <w:rPr>
          <w:rFonts w:asciiTheme="majorBidi" w:hAnsiTheme="majorBidi" w:cstheme="majorBidi"/>
          <w:sz w:val="22"/>
          <w:szCs w:val="22"/>
          <w:lang w:bidi="he-IL"/>
        </w:rPr>
        <w:t xml:space="preserve">IN WITNESS WHEREOF, the parties have </w:t>
      </w:r>
      <w:r w:rsidRPr="008E180B">
        <w:rPr>
          <w:rFonts w:asciiTheme="majorBidi" w:hAnsiTheme="majorBidi" w:cstheme="majorBidi"/>
          <w:w w:val="108"/>
          <w:sz w:val="22"/>
          <w:szCs w:val="22"/>
          <w:lang w:bidi="he-IL"/>
        </w:rPr>
        <w:t xml:space="preserve">executed </w:t>
      </w:r>
      <w:r w:rsidRPr="008E180B">
        <w:rPr>
          <w:rFonts w:asciiTheme="majorBidi" w:hAnsiTheme="majorBidi" w:cstheme="majorBidi"/>
          <w:sz w:val="22"/>
          <w:szCs w:val="22"/>
          <w:lang w:bidi="he-IL"/>
        </w:rPr>
        <w:t>this agreement on the date set forth above.</w:t>
      </w:r>
    </w:p>
    <w:p w:rsidR="00031A4C" w:rsidRPr="008E180B" w:rsidRDefault="00031A4C" w:rsidP="00031A4C">
      <w:pPr>
        <w:spacing w:after="0" w:line="240" w:lineRule="auto"/>
        <w:rPr>
          <w:rFonts w:asciiTheme="majorBidi" w:hAnsiTheme="majorBidi" w:cstheme="majorBidi"/>
        </w:rPr>
      </w:pPr>
    </w:p>
    <w:p w:rsidR="00A53EC2" w:rsidRPr="008E180B" w:rsidRDefault="00A53EC2" w:rsidP="00031A4C">
      <w:pPr>
        <w:spacing w:after="0" w:line="240" w:lineRule="auto"/>
        <w:jc w:val="right"/>
        <w:rPr>
          <w:rFonts w:asciiTheme="majorBidi" w:hAnsiTheme="majorBidi" w:cstheme="majorBidi"/>
        </w:rPr>
      </w:pPr>
    </w:p>
    <w:p w:rsidR="007A046C" w:rsidRPr="008E180B" w:rsidRDefault="007A046C" w:rsidP="007A046C">
      <w:pPr>
        <w:spacing w:after="0" w:line="240" w:lineRule="auto"/>
        <w:jc w:val="center"/>
        <w:rPr>
          <w:rFonts w:asciiTheme="majorBidi" w:hAnsiTheme="majorBidi" w:cstheme="majorBidi"/>
        </w:rPr>
      </w:pPr>
    </w:p>
    <w:p w:rsidR="007A046C" w:rsidRPr="008E180B" w:rsidRDefault="007A046C" w:rsidP="00031A4C">
      <w:pPr>
        <w:spacing w:after="0" w:line="240" w:lineRule="auto"/>
        <w:jc w:val="right"/>
        <w:rPr>
          <w:rFonts w:asciiTheme="majorBidi" w:hAnsiTheme="majorBidi" w:cstheme="majorBidi"/>
        </w:rPr>
      </w:pPr>
    </w:p>
    <w:p w:rsidR="00031A4C" w:rsidRPr="008E180B" w:rsidRDefault="00031A4C" w:rsidP="00BE57E5">
      <w:pPr>
        <w:spacing w:after="0" w:line="240" w:lineRule="auto"/>
        <w:ind w:left="4320"/>
        <w:jc w:val="center"/>
        <w:rPr>
          <w:rFonts w:asciiTheme="majorBidi" w:hAnsiTheme="majorBidi" w:cstheme="majorBidi"/>
        </w:rPr>
      </w:pPr>
      <w:r w:rsidRPr="008E180B">
        <w:rPr>
          <w:rFonts w:asciiTheme="majorBidi" w:hAnsiTheme="majorBidi" w:cstheme="majorBidi"/>
        </w:rPr>
        <w:lastRenderedPageBreak/>
        <w:t>_______________</w:t>
      </w:r>
      <w:r w:rsidR="00A53EC2" w:rsidRPr="008E180B">
        <w:rPr>
          <w:rFonts w:asciiTheme="majorBidi" w:hAnsiTheme="majorBidi" w:cstheme="majorBidi"/>
        </w:rPr>
        <w:t>_____</w:t>
      </w:r>
    </w:p>
    <w:p w:rsidR="00BE57E5" w:rsidRPr="008E180B" w:rsidRDefault="00BE57E5" w:rsidP="00BE57E5">
      <w:pPr>
        <w:spacing w:after="0" w:line="240" w:lineRule="auto"/>
        <w:ind w:left="4320"/>
        <w:jc w:val="center"/>
        <w:rPr>
          <w:rFonts w:asciiTheme="majorBidi" w:hAnsiTheme="majorBidi" w:cstheme="majorBidi"/>
        </w:rPr>
      </w:pPr>
      <w:r w:rsidRPr="008E180B">
        <w:rPr>
          <w:rFonts w:asciiTheme="majorBidi" w:hAnsiTheme="majorBidi" w:cstheme="majorBidi"/>
          <w:sz w:val="24"/>
          <w:szCs w:val="24"/>
        </w:rPr>
        <w:t>Project Director /</w:t>
      </w:r>
      <w:r w:rsidRPr="008E180B">
        <w:rPr>
          <w:rFonts w:asciiTheme="majorBidi" w:hAnsiTheme="majorBidi" w:cstheme="majorBidi"/>
          <w:b/>
          <w:w w:val="107"/>
          <w:lang w:bidi="he-IL"/>
        </w:rPr>
        <w:t xml:space="preserve"> </w:t>
      </w:r>
      <w:r w:rsidR="0034551A" w:rsidRPr="008E180B">
        <w:rPr>
          <w:rFonts w:asciiTheme="majorBidi" w:hAnsiTheme="majorBidi" w:cstheme="majorBidi"/>
        </w:rPr>
        <w:t>Inspectorate General of Prisons</w:t>
      </w:r>
    </w:p>
    <w:p w:rsidR="006E1946" w:rsidRPr="008E180B" w:rsidRDefault="00A53EC2" w:rsidP="00BE57E5">
      <w:pPr>
        <w:spacing w:after="0" w:line="240" w:lineRule="auto"/>
        <w:ind w:left="4320"/>
        <w:jc w:val="center"/>
        <w:rPr>
          <w:rFonts w:asciiTheme="majorBidi" w:hAnsiTheme="majorBidi" w:cstheme="majorBidi"/>
        </w:rPr>
      </w:pPr>
      <w:r w:rsidRPr="008E180B">
        <w:rPr>
          <w:rFonts w:asciiTheme="majorBidi" w:hAnsiTheme="majorBidi" w:cstheme="majorBidi"/>
        </w:rPr>
        <w:t>Government of KP</w:t>
      </w:r>
      <w:r w:rsidR="007A046C" w:rsidRPr="008E180B">
        <w:rPr>
          <w:rFonts w:asciiTheme="majorBidi" w:hAnsiTheme="majorBidi" w:cstheme="majorBidi"/>
        </w:rPr>
        <w:t>K</w:t>
      </w:r>
    </w:p>
    <w:p w:rsidR="007A046C" w:rsidRPr="008E180B" w:rsidRDefault="007A046C" w:rsidP="006E1946">
      <w:pPr>
        <w:spacing w:after="0" w:line="240" w:lineRule="auto"/>
        <w:jc w:val="right"/>
        <w:rPr>
          <w:rFonts w:asciiTheme="majorBidi" w:hAnsiTheme="majorBidi" w:cstheme="majorBidi"/>
        </w:rPr>
      </w:pPr>
    </w:p>
    <w:p w:rsidR="007A046C" w:rsidRPr="008E180B" w:rsidRDefault="007A046C" w:rsidP="006E1946">
      <w:pPr>
        <w:spacing w:after="0" w:line="240" w:lineRule="auto"/>
        <w:jc w:val="right"/>
        <w:rPr>
          <w:rFonts w:asciiTheme="majorBidi" w:hAnsiTheme="majorBidi" w:cstheme="majorBidi"/>
        </w:rPr>
      </w:pPr>
    </w:p>
    <w:p w:rsidR="007A046C" w:rsidRPr="008E180B" w:rsidRDefault="007A046C" w:rsidP="006E1946">
      <w:pPr>
        <w:spacing w:after="0" w:line="240" w:lineRule="auto"/>
        <w:jc w:val="right"/>
        <w:rPr>
          <w:rFonts w:asciiTheme="majorBidi" w:hAnsiTheme="majorBidi" w:cstheme="majorBidi"/>
        </w:rPr>
      </w:pPr>
    </w:p>
    <w:p w:rsidR="007A046C" w:rsidRPr="008E180B" w:rsidRDefault="007A046C" w:rsidP="006E1946">
      <w:pPr>
        <w:spacing w:after="0" w:line="240" w:lineRule="auto"/>
        <w:jc w:val="right"/>
        <w:rPr>
          <w:rFonts w:asciiTheme="majorBidi" w:hAnsiTheme="majorBidi" w:cstheme="majorBidi"/>
        </w:rPr>
      </w:pPr>
    </w:p>
    <w:p w:rsidR="007A046C" w:rsidRPr="008E180B" w:rsidRDefault="007A046C" w:rsidP="006E1946">
      <w:pPr>
        <w:spacing w:after="0" w:line="240" w:lineRule="auto"/>
        <w:jc w:val="right"/>
        <w:rPr>
          <w:rFonts w:asciiTheme="majorBidi" w:hAnsiTheme="majorBidi" w:cstheme="majorBidi"/>
        </w:rPr>
      </w:pPr>
    </w:p>
    <w:tbl>
      <w:tblPr>
        <w:tblW w:w="9245" w:type="dxa"/>
        <w:tblLayout w:type="fixed"/>
        <w:tblLook w:val="04A0" w:firstRow="1" w:lastRow="0" w:firstColumn="1" w:lastColumn="0" w:noHBand="0" w:noVBand="1"/>
      </w:tblPr>
      <w:tblGrid>
        <w:gridCol w:w="1368"/>
        <w:gridCol w:w="3254"/>
        <w:gridCol w:w="1336"/>
        <w:gridCol w:w="3287"/>
      </w:tblGrid>
      <w:tr w:rsidR="006E1946" w:rsidRPr="008E180B">
        <w:tc>
          <w:tcPr>
            <w:tcW w:w="1368" w:type="dxa"/>
          </w:tcPr>
          <w:p w:rsidR="006E1946" w:rsidRPr="008E180B" w:rsidRDefault="006E1946" w:rsidP="00EE7376">
            <w:pPr>
              <w:spacing w:after="0" w:line="240" w:lineRule="auto"/>
              <w:rPr>
                <w:rFonts w:asciiTheme="majorBidi" w:hAnsiTheme="majorBidi" w:cstheme="majorBidi"/>
                <w:u w:val="single"/>
              </w:rPr>
            </w:pPr>
            <w:r w:rsidRPr="008E180B">
              <w:rPr>
                <w:rFonts w:asciiTheme="majorBidi" w:hAnsiTheme="majorBidi" w:cstheme="majorBidi"/>
                <w:b/>
                <w:bCs/>
                <w:u w:val="single"/>
              </w:rPr>
              <w:t>Witness-1</w:t>
            </w:r>
          </w:p>
        </w:tc>
        <w:tc>
          <w:tcPr>
            <w:tcW w:w="3254" w:type="dxa"/>
          </w:tcPr>
          <w:p w:rsidR="006E1946" w:rsidRPr="008E180B" w:rsidRDefault="006E1946" w:rsidP="00EE7376">
            <w:pPr>
              <w:spacing w:after="0" w:line="240" w:lineRule="auto"/>
              <w:rPr>
                <w:rFonts w:asciiTheme="majorBidi" w:hAnsiTheme="majorBidi" w:cstheme="majorBidi"/>
              </w:rPr>
            </w:pPr>
          </w:p>
        </w:tc>
        <w:tc>
          <w:tcPr>
            <w:tcW w:w="1336" w:type="dxa"/>
          </w:tcPr>
          <w:p w:rsidR="006E1946" w:rsidRPr="008E180B" w:rsidRDefault="006E1946" w:rsidP="00EE7376">
            <w:pPr>
              <w:spacing w:after="0" w:line="240" w:lineRule="auto"/>
              <w:rPr>
                <w:rFonts w:asciiTheme="majorBidi" w:hAnsiTheme="majorBidi" w:cstheme="majorBidi"/>
                <w:u w:val="single"/>
              </w:rPr>
            </w:pPr>
            <w:r w:rsidRPr="008E180B">
              <w:rPr>
                <w:rFonts w:asciiTheme="majorBidi" w:hAnsiTheme="majorBidi" w:cstheme="majorBidi"/>
                <w:b/>
                <w:bCs/>
                <w:u w:val="single"/>
              </w:rPr>
              <w:t>Witness-2</w:t>
            </w:r>
          </w:p>
        </w:tc>
        <w:tc>
          <w:tcPr>
            <w:tcW w:w="3287" w:type="dxa"/>
          </w:tcPr>
          <w:p w:rsidR="006E1946" w:rsidRPr="008E180B" w:rsidRDefault="006E1946" w:rsidP="00EE7376">
            <w:pPr>
              <w:spacing w:after="0" w:line="240" w:lineRule="auto"/>
              <w:rPr>
                <w:rFonts w:asciiTheme="majorBidi" w:hAnsiTheme="majorBidi" w:cstheme="majorBidi"/>
              </w:rPr>
            </w:pPr>
          </w:p>
        </w:tc>
      </w:tr>
      <w:tr w:rsidR="00031A4C" w:rsidRPr="008E180B">
        <w:tc>
          <w:tcPr>
            <w:tcW w:w="1368"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Signature</w:t>
            </w:r>
          </w:p>
        </w:tc>
        <w:tc>
          <w:tcPr>
            <w:tcW w:w="3254"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c>
          <w:tcPr>
            <w:tcW w:w="1336"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Signature</w:t>
            </w:r>
          </w:p>
        </w:tc>
        <w:tc>
          <w:tcPr>
            <w:tcW w:w="3287"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r>
      <w:tr w:rsidR="00031A4C" w:rsidRPr="008E180B">
        <w:tc>
          <w:tcPr>
            <w:tcW w:w="1368"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Name</w:t>
            </w:r>
          </w:p>
        </w:tc>
        <w:tc>
          <w:tcPr>
            <w:tcW w:w="3254"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c>
          <w:tcPr>
            <w:tcW w:w="1336"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Name</w:t>
            </w:r>
          </w:p>
        </w:tc>
        <w:tc>
          <w:tcPr>
            <w:tcW w:w="3287"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r>
      <w:tr w:rsidR="00031A4C" w:rsidRPr="008E180B">
        <w:tc>
          <w:tcPr>
            <w:tcW w:w="1368"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Title</w:t>
            </w:r>
          </w:p>
        </w:tc>
        <w:tc>
          <w:tcPr>
            <w:tcW w:w="3254"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c>
          <w:tcPr>
            <w:tcW w:w="1336"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Title</w:t>
            </w:r>
          </w:p>
        </w:tc>
        <w:tc>
          <w:tcPr>
            <w:tcW w:w="3287"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r>
      <w:tr w:rsidR="00031A4C" w:rsidRPr="008E180B">
        <w:tc>
          <w:tcPr>
            <w:tcW w:w="1368"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Address</w:t>
            </w:r>
          </w:p>
        </w:tc>
        <w:tc>
          <w:tcPr>
            <w:tcW w:w="3254"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c>
          <w:tcPr>
            <w:tcW w:w="1336"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Address</w:t>
            </w:r>
          </w:p>
        </w:tc>
        <w:tc>
          <w:tcPr>
            <w:tcW w:w="3287"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r>
      <w:tr w:rsidR="00031A4C" w:rsidRPr="008E180B">
        <w:tc>
          <w:tcPr>
            <w:tcW w:w="1368"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CNIC</w:t>
            </w:r>
          </w:p>
        </w:tc>
        <w:tc>
          <w:tcPr>
            <w:tcW w:w="3254"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c>
          <w:tcPr>
            <w:tcW w:w="1336"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CNIC</w:t>
            </w:r>
          </w:p>
        </w:tc>
        <w:tc>
          <w:tcPr>
            <w:tcW w:w="3287" w:type="dxa"/>
          </w:tcPr>
          <w:p w:rsidR="00031A4C" w:rsidRPr="008E180B" w:rsidRDefault="00031A4C" w:rsidP="00EE7376">
            <w:pPr>
              <w:spacing w:after="0" w:line="240" w:lineRule="auto"/>
              <w:rPr>
                <w:rFonts w:asciiTheme="majorBidi" w:hAnsiTheme="majorBidi" w:cstheme="majorBidi"/>
              </w:rPr>
            </w:pPr>
            <w:r w:rsidRPr="008E180B">
              <w:rPr>
                <w:rFonts w:asciiTheme="majorBidi" w:hAnsiTheme="majorBidi" w:cstheme="majorBidi"/>
              </w:rPr>
              <w:t>________________________</w:t>
            </w:r>
          </w:p>
        </w:tc>
      </w:tr>
    </w:tbl>
    <w:p w:rsidR="00D31AFC" w:rsidRPr="008E180B" w:rsidRDefault="00D31AFC" w:rsidP="00CA45EC">
      <w:pPr>
        <w:pStyle w:val="Style"/>
        <w:tabs>
          <w:tab w:val="left" w:pos="15"/>
          <w:tab w:val="left" w:pos="701"/>
        </w:tabs>
        <w:spacing w:before="220" w:line="230" w:lineRule="exact"/>
        <w:ind w:left="701" w:right="106" w:hanging="701"/>
        <w:rPr>
          <w:rFonts w:asciiTheme="majorBidi" w:hAnsiTheme="majorBidi" w:cstheme="majorBidi"/>
          <w:b/>
          <w:bCs/>
          <w:w w:val="109"/>
          <w:u w:val="single"/>
          <w:lang w:bidi="he-IL"/>
        </w:rPr>
      </w:pPr>
    </w:p>
    <w:p w:rsidR="008E59D0" w:rsidRPr="008E180B" w:rsidRDefault="008E59D0">
      <w:pPr>
        <w:spacing w:after="0" w:line="240" w:lineRule="auto"/>
        <w:rPr>
          <w:rFonts w:asciiTheme="majorBidi" w:hAnsiTheme="majorBidi" w:cstheme="majorBidi"/>
          <w:w w:val="109"/>
          <w:sz w:val="20"/>
          <w:szCs w:val="20"/>
          <w:lang w:bidi="he-IL"/>
        </w:rPr>
      </w:pPr>
      <w:r w:rsidRPr="008E180B">
        <w:rPr>
          <w:rFonts w:asciiTheme="majorBidi" w:hAnsiTheme="majorBidi" w:cstheme="majorBidi"/>
          <w:w w:val="109"/>
          <w:sz w:val="20"/>
          <w:szCs w:val="20"/>
          <w:lang w:bidi="he-IL"/>
        </w:rPr>
        <w:br w:type="page"/>
      </w:r>
    </w:p>
    <w:p w:rsidR="007A046C" w:rsidRPr="008E180B" w:rsidRDefault="007A046C" w:rsidP="009C575F">
      <w:pPr>
        <w:pStyle w:val="heading10"/>
        <w:ind w:left="0"/>
        <w:rPr>
          <w:rFonts w:asciiTheme="majorBidi" w:hAnsiTheme="majorBidi" w:cstheme="majorBidi"/>
          <w:color w:val="000000" w:themeColor="text1"/>
          <w:w w:val="109"/>
          <w:lang w:bidi="he-IL"/>
        </w:rPr>
      </w:pPr>
      <w:bookmarkStart w:id="8" w:name="_Toc432073143"/>
      <w:r w:rsidRPr="008E180B">
        <w:rPr>
          <w:rFonts w:asciiTheme="majorBidi" w:hAnsiTheme="majorBidi" w:cstheme="majorBidi"/>
          <w:color w:val="000000" w:themeColor="text1"/>
          <w:w w:val="109"/>
          <w:lang w:bidi="he-IL"/>
        </w:rPr>
        <w:lastRenderedPageBreak/>
        <w:t>Items specification</w:t>
      </w:r>
      <w:bookmarkEnd w:id="8"/>
    </w:p>
    <w:p w:rsidR="0072040D" w:rsidRPr="008E180B" w:rsidRDefault="0072040D">
      <w:pPr>
        <w:spacing w:after="0" w:line="240" w:lineRule="auto"/>
        <w:rPr>
          <w:rFonts w:asciiTheme="majorBidi" w:hAnsiTheme="majorBidi" w:cstheme="majorBidi"/>
          <w:w w:val="109"/>
          <w:sz w:val="20"/>
          <w:szCs w:val="20"/>
          <w:lang w:bidi="he-IL"/>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97"/>
        <w:gridCol w:w="5670"/>
        <w:gridCol w:w="992"/>
      </w:tblGrid>
      <w:tr w:rsidR="0072040D" w:rsidRPr="008E180B" w:rsidTr="008A64A5">
        <w:trPr>
          <w:trHeight w:val="306"/>
        </w:trPr>
        <w:tc>
          <w:tcPr>
            <w:tcW w:w="662" w:type="dxa"/>
            <w:shd w:val="clear" w:color="auto" w:fill="BFBFBF" w:themeFill="background1" w:themeFillShade="BF"/>
            <w:noWrap/>
            <w:hideMark/>
          </w:tcPr>
          <w:p w:rsidR="0072040D" w:rsidRPr="008E180B" w:rsidRDefault="008A64A5" w:rsidP="0081487F">
            <w:pPr>
              <w:spacing w:after="0" w:line="240" w:lineRule="auto"/>
              <w:rPr>
                <w:rFonts w:asciiTheme="majorBidi" w:hAnsiTheme="majorBidi" w:cstheme="majorBidi"/>
                <w:b/>
                <w:color w:val="000000"/>
                <w:sz w:val="24"/>
                <w:szCs w:val="24"/>
              </w:rPr>
            </w:pPr>
            <w:r w:rsidRPr="008E180B">
              <w:rPr>
                <w:rFonts w:asciiTheme="majorBidi" w:hAnsiTheme="majorBidi" w:cstheme="majorBidi"/>
                <w:b/>
                <w:color w:val="000000"/>
                <w:sz w:val="24"/>
                <w:szCs w:val="24"/>
              </w:rPr>
              <w:t>S.#</w:t>
            </w:r>
          </w:p>
        </w:tc>
        <w:tc>
          <w:tcPr>
            <w:tcW w:w="2897" w:type="dxa"/>
            <w:shd w:val="clear" w:color="auto" w:fill="BFBFBF" w:themeFill="background1" w:themeFillShade="BF"/>
            <w:noWrap/>
            <w:hideMark/>
          </w:tcPr>
          <w:p w:rsidR="0072040D" w:rsidRPr="008E180B" w:rsidRDefault="0072040D" w:rsidP="0081487F">
            <w:pPr>
              <w:spacing w:after="0" w:line="240" w:lineRule="auto"/>
              <w:jc w:val="center"/>
              <w:rPr>
                <w:rFonts w:asciiTheme="majorBidi" w:hAnsiTheme="majorBidi" w:cstheme="majorBidi"/>
                <w:b/>
                <w:color w:val="000000"/>
                <w:sz w:val="24"/>
                <w:szCs w:val="24"/>
              </w:rPr>
            </w:pPr>
            <w:r w:rsidRPr="008E180B">
              <w:rPr>
                <w:rFonts w:asciiTheme="majorBidi" w:hAnsiTheme="majorBidi" w:cstheme="majorBidi"/>
                <w:b/>
                <w:color w:val="000000"/>
                <w:sz w:val="24"/>
                <w:szCs w:val="24"/>
              </w:rPr>
              <w:t>ITEMS/DESCRIPTION</w:t>
            </w:r>
          </w:p>
        </w:tc>
        <w:tc>
          <w:tcPr>
            <w:tcW w:w="5670" w:type="dxa"/>
            <w:shd w:val="clear" w:color="auto" w:fill="BFBFBF" w:themeFill="background1" w:themeFillShade="BF"/>
          </w:tcPr>
          <w:p w:rsidR="0072040D" w:rsidRPr="008E180B" w:rsidRDefault="0072040D" w:rsidP="0081487F">
            <w:pPr>
              <w:spacing w:after="0" w:line="240" w:lineRule="auto"/>
              <w:jc w:val="center"/>
              <w:rPr>
                <w:rFonts w:asciiTheme="majorBidi" w:hAnsiTheme="majorBidi" w:cstheme="majorBidi"/>
                <w:b/>
                <w:color w:val="000000"/>
                <w:sz w:val="24"/>
                <w:szCs w:val="24"/>
              </w:rPr>
            </w:pPr>
            <w:r w:rsidRPr="008E180B">
              <w:rPr>
                <w:rFonts w:asciiTheme="majorBidi" w:hAnsiTheme="majorBidi" w:cstheme="majorBidi"/>
                <w:b/>
                <w:color w:val="000000"/>
                <w:sz w:val="24"/>
                <w:szCs w:val="24"/>
              </w:rPr>
              <w:t xml:space="preserve">SPECIFICATION </w:t>
            </w:r>
          </w:p>
        </w:tc>
        <w:tc>
          <w:tcPr>
            <w:tcW w:w="992" w:type="dxa"/>
            <w:shd w:val="clear" w:color="auto" w:fill="BFBFBF" w:themeFill="background1" w:themeFillShade="BF"/>
            <w:noWrap/>
            <w:hideMark/>
          </w:tcPr>
          <w:p w:rsidR="0072040D" w:rsidRPr="008E180B" w:rsidRDefault="0072040D" w:rsidP="0081487F">
            <w:pPr>
              <w:spacing w:after="0" w:line="240" w:lineRule="auto"/>
              <w:jc w:val="center"/>
              <w:rPr>
                <w:rFonts w:asciiTheme="majorBidi" w:hAnsiTheme="majorBidi" w:cstheme="majorBidi"/>
                <w:b/>
                <w:color w:val="000000"/>
                <w:sz w:val="24"/>
                <w:szCs w:val="24"/>
              </w:rPr>
            </w:pPr>
            <w:proofErr w:type="spellStart"/>
            <w:r w:rsidRPr="008E180B">
              <w:rPr>
                <w:rFonts w:asciiTheme="majorBidi" w:hAnsiTheme="majorBidi" w:cstheme="majorBidi"/>
                <w:b/>
                <w:color w:val="000000"/>
                <w:sz w:val="24"/>
                <w:szCs w:val="24"/>
              </w:rPr>
              <w:t>Qty</w:t>
            </w:r>
            <w:proofErr w:type="spellEnd"/>
          </w:p>
        </w:tc>
      </w:tr>
      <w:tr w:rsidR="0081487F" w:rsidRPr="008E180B" w:rsidTr="008A64A5">
        <w:trPr>
          <w:trHeight w:val="306"/>
        </w:trPr>
        <w:tc>
          <w:tcPr>
            <w:tcW w:w="662" w:type="dxa"/>
            <w:shd w:val="clear" w:color="auto" w:fill="auto"/>
            <w:noWrap/>
            <w:vAlign w:val="center"/>
          </w:tcPr>
          <w:p w:rsidR="0081487F" w:rsidRPr="008E180B" w:rsidRDefault="0081487F" w:rsidP="0081487F">
            <w:pPr>
              <w:jc w:val="center"/>
              <w:rPr>
                <w:rFonts w:asciiTheme="majorBidi" w:hAnsiTheme="majorBidi" w:cstheme="majorBidi"/>
              </w:rPr>
            </w:pPr>
            <w:r w:rsidRPr="008E180B">
              <w:rPr>
                <w:rFonts w:asciiTheme="majorBidi" w:hAnsiTheme="majorBidi" w:cstheme="majorBidi"/>
              </w:rPr>
              <w:t>1</w:t>
            </w:r>
          </w:p>
        </w:tc>
        <w:tc>
          <w:tcPr>
            <w:tcW w:w="2897" w:type="dxa"/>
            <w:shd w:val="clear" w:color="auto" w:fill="auto"/>
            <w:noWrap/>
            <w:vAlign w:val="center"/>
          </w:tcPr>
          <w:p w:rsidR="0081487F" w:rsidRPr="008E180B" w:rsidRDefault="0081487F" w:rsidP="0081487F">
            <w:pPr>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COMPUTER SYSTEM (CPU)</w:t>
            </w:r>
          </w:p>
        </w:tc>
        <w:tc>
          <w:tcPr>
            <w:tcW w:w="5670" w:type="dxa"/>
          </w:tcPr>
          <w:p w:rsidR="0081487F" w:rsidRPr="008E180B" w:rsidRDefault="0081487F" w:rsidP="0081487F">
            <w:pPr>
              <w:pStyle w:val="ListParagraph"/>
              <w:numPr>
                <w:ilvl w:val="0"/>
                <w:numId w:val="10"/>
              </w:numPr>
              <w:spacing w:after="0" w:line="240" w:lineRule="auto"/>
              <w:ind w:right="101"/>
              <w:rPr>
                <w:rFonts w:asciiTheme="majorBidi" w:hAnsiTheme="majorBidi" w:cstheme="majorBidi"/>
                <w:b/>
                <w:bCs/>
                <w:sz w:val="20"/>
                <w:szCs w:val="20"/>
              </w:rPr>
            </w:pPr>
            <w:r w:rsidRPr="008E180B">
              <w:rPr>
                <w:rFonts w:asciiTheme="majorBidi" w:hAnsiTheme="majorBidi" w:cstheme="majorBidi"/>
                <w:b/>
                <w:bCs/>
                <w:sz w:val="20"/>
                <w:szCs w:val="20"/>
              </w:rPr>
              <w:t>Intel Core™ i7-8700</w:t>
            </w:r>
          </w:p>
          <w:p w:rsidR="001B178F" w:rsidRPr="008E180B" w:rsidRDefault="001D44EC"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Generation:</w:t>
            </w:r>
            <w:r w:rsidRPr="008E180B">
              <w:rPr>
                <w:rFonts w:asciiTheme="majorBidi" w:hAnsiTheme="majorBidi" w:cstheme="majorBidi"/>
                <w:sz w:val="20"/>
                <w:szCs w:val="20"/>
              </w:rPr>
              <w:t xml:space="preserve"> </w:t>
            </w:r>
            <w:r w:rsidR="001B178F" w:rsidRPr="008E180B">
              <w:rPr>
                <w:rFonts w:asciiTheme="majorBidi" w:hAnsiTheme="majorBidi" w:cstheme="majorBidi"/>
                <w:sz w:val="20"/>
                <w:szCs w:val="20"/>
              </w:rPr>
              <w:t>8</w:t>
            </w:r>
            <w:r w:rsidR="001B178F" w:rsidRPr="008E180B">
              <w:rPr>
                <w:rFonts w:asciiTheme="majorBidi" w:hAnsiTheme="majorBidi" w:cstheme="majorBidi"/>
                <w:sz w:val="20"/>
                <w:szCs w:val="20"/>
                <w:vertAlign w:val="superscript"/>
              </w:rPr>
              <w:t>th</w:t>
            </w:r>
            <w:r w:rsidR="001B178F" w:rsidRPr="008E180B">
              <w:rPr>
                <w:rFonts w:asciiTheme="majorBidi" w:hAnsiTheme="majorBidi" w:cstheme="majorBidi"/>
                <w:sz w:val="20"/>
                <w:szCs w:val="20"/>
              </w:rPr>
              <w:t xml:space="preserve"> or above</w:t>
            </w:r>
          </w:p>
          <w:p w:rsidR="001B178F" w:rsidRPr="008E180B" w:rsidRDefault="001D44EC"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Processor</w:t>
            </w:r>
            <w:r w:rsidR="001B178F" w:rsidRPr="008E180B">
              <w:rPr>
                <w:rFonts w:asciiTheme="majorBidi" w:hAnsiTheme="majorBidi" w:cstheme="majorBidi"/>
                <w:b/>
                <w:bCs/>
                <w:sz w:val="20"/>
                <w:szCs w:val="20"/>
              </w:rPr>
              <w:t>:</w:t>
            </w:r>
            <w:r w:rsidRPr="008E180B">
              <w:rPr>
                <w:rFonts w:asciiTheme="majorBidi" w:hAnsiTheme="majorBidi" w:cstheme="majorBidi"/>
                <w:sz w:val="20"/>
                <w:szCs w:val="20"/>
              </w:rPr>
              <w:t xml:space="preserve"> </w:t>
            </w:r>
            <w:r w:rsidR="001B178F" w:rsidRPr="008E180B">
              <w:rPr>
                <w:rFonts w:asciiTheme="majorBidi" w:hAnsiTheme="majorBidi" w:cstheme="majorBidi"/>
                <w:sz w:val="20"/>
                <w:szCs w:val="20"/>
              </w:rPr>
              <w:t>3.2 GHz, up to 4.6 GHZ w/Turbo,</w:t>
            </w:r>
          </w:p>
          <w:p w:rsidR="001B178F" w:rsidRPr="008E180B" w:rsidRDefault="001B178F"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sz w:val="20"/>
                <w:szCs w:val="20"/>
              </w:rPr>
              <w:t>12MB Cache</w:t>
            </w:r>
          </w:p>
          <w:p w:rsidR="001B178F" w:rsidRPr="008E180B" w:rsidRDefault="001D44EC"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Cores:</w:t>
            </w:r>
            <w:r w:rsidRPr="008E180B">
              <w:rPr>
                <w:rFonts w:asciiTheme="majorBidi" w:hAnsiTheme="majorBidi" w:cstheme="majorBidi"/>
                <w:sz w:val="20"/>
                <w:szCs w:val="20"/>
              </w:rPr>
              <w:t xml:space="preserve"> </w:t>
            </w:r>
            <w:r w:rsidR="001B178F" w:rsidRPr="008E180B">
              <w:rPr>
                <w:rFonts w:asciiTheme="majorBidi" w:hAnsiTheme="majorBidi" w:cstheme="majorBidi"/>
                <w:sz w:val="20"/>
                <w:szCs w:val="20"/>
              </w:rPr>
              <w:t>6 core</w:t>
            </w:r>
          </w:p>
          <w:p w:rsidR="001B178F" w:rsidRPr="008E180B" w:rsidRDefault="001B178F"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sz w:val="20"/>
                <w:szCs w:val="20"/>
              </w:rPr>
              <w:t>UHD Graphics 630</w:t>
            </w:r>
          </w:p>
          <w:p w:rsidR="001B178F" w:rsidRPr="008E180B" w:rsidRDefault="001B178F"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sz w:val="20"/>
                <w:szCs w:val="20"/>
              </w:rPr>
              <w:t xml:space="preserve"> </w:t>
            </w:r>
            <w:r w:rsidRPr="008E180B">
              <w:rPr>
                <w:rFonts w:asciiTheme="majorBidi" w:hAnsiTheme="majorBidi" w:cstheme="majorBidi"/>
                <w:b/>
                <w:bCs/>
                <w:sz w:val="20"/>
                <w:szCs w:val="20"/>
              </w:rPr>
              <w:t>Installed RAM:</w:t>
            </w:r>
            <w:r w:rsidR="001D44EC" w:rsidRPr="008E180B">
              <w:rPr>
                <w:rFonts w:asciiTheme="majorBidi" w:hAnsiTheme="majorBidi" w:cstheme="majorBidi"/>
                <w:sz w:val="20"/>
                <w:szCs w:val="20"/>
              </w:rPr>
              <w:t xml:space="preserve"> </w:t>
            </w:r>
            <w:r w:rsidRPr="008E180B">
              <w:rPr>
                <w:rFonts w:asciiTheme="majorBidi" w:hAnsiTheme="majorBidi" w:cstheme="majorBidi"/>
                <w:sz w:val="20"/>
                <w:szCs w:val="20"/>
              </w:rPr>
              <w:t>4GB DDR4</w:t>
            </w:r>
          </w:p>
          <w:p w:rsidR="001B178F" w:rsidRPr="008E180B" w:rsidRDefault="001B178F"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HDD:</w:t>
            </w:r>
            <w:r w:rsidRPr="008E180B">
              <w:rPr>
                <w:rFonts w:asciiTheme="majorBidi" w:hAnsiTheme="majorBidi" w:cstheme="majorBidi"/>
                <w:sz w:val="20"/>
                <w:szCs w:val="20"/>
              </w:rPr>
              <w:t xml:space="preserve"> 1TB</w:t>
            </w:r>
          </w:p>
          <w:p w:rsidR="001B178F" w:rsidRPr="008E180B" w:rsidRDefault="001B178F"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USB:</w:t>
            </w:r>
            <w:r w:rsidRPr="008E180B">
              <w:rPr>
                <w:rFonts w:asciiTheme="majorBidi" w:hAnsiTheme="majorBidi" w:cstheme="majorBidi"/>
                <w:sz w:val="20"/>
                <w:szCs w:val="20"/>
              </w:rPr>
              <w:t xml:space="preserve"> 2 ports</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RJ-45:</w:t>
            </w:r>
            <w:r w:rsidRPr="008E180B">
              <w:rPr>
                <w:rFonts w:asciiTheme="majorBidi" w:hAnsiTheme="majorBidi" w:cstheme="majorBidi"/>
                <w:sz w:val="20"/>
                <w:szCs w:val="20"/>
              </w:rPr>
              <w:t>1</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VGA:</w:t>
            </w:r>
            <w:r w:rsidRPr="008E180B">
              <w:rPr>
                <w:rFonts w:asciiTheme="majorBidi" w:hAnsiTheme="majorBidi" w:cstheme="majorBidi"/>
                <w:sz w:val="20"/>
                <w:szCs w:val="20"/>
              </w:rPr>
              <w:t>1</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HDMI:</w:t>
            </w:r>
            <w:r w:rsidRPr="008E180B">
              <w:rPr>
                <w:rFonts w:asciiTheme="majorBidi" w:hAnsiTheme="majorBidi" w:cstheme="majorBidi"/>
                <w:sz w:val="20"/>
                <w:szCs w:val="20"/>
              </w:rPr>
              <w:t>1</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OS (Primary):</w:t>
            </w:r>
            <w:r w:rsidRPr="008E180B">
              <w:rPr>
                <w:rFonts w:asciiTheme="majorBidi" w:hAnsiTheme="majorBidi" w:cstheme="majorBidi"/>
                <w:sz w:val="20"/>
                <w:szCs w:val="20"/>
              </w:rPr>
              <w:t xml:space="preserve"> windows(Home/Pro) 10 64bit</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Keyboard:</w:t>
            </w:r>
            <w:r w:rsidRPr="008E180B">
              <w:rPr>
                <w:rFonts w:asciiTheme="majorBidi" w:hAnsiTheme="majorBidi" w:cstheme="majorBidi"/>
                <w:sz w:val="20"/>
                <w:szCs w:val="20"/>
              </w:rPr>
              <w:t xml:space="preserve"> USB wired keyboard</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Mouse:</w:t>
            </w:r>
            <w:r w:rsidRPr="008E180B">
              <w:rPr>
                <w:rFonts w:asciiTheme="majorBidi" w:hAnsiTheme="majorBidi" w:cstheme="majorBidi"/>
                <w:sz w:val="20"/>
                <w:szCs w:val="20"/>
              </w:rPr>
              <w:t xml:space="preserve"> USB 1000dpi laser Mouse</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Cables:</w:t>
            </w:r>
            <w:r w:rsidRPr="008E180B">
              <w:rPr>
                <w:rFonts w:asciiTheme="majorBidi" w:hAnsiTheme="majorBidi" w:cstheme="majorBidi"/>
                <w:sz w:val="20"/>
                <w:szCs w:val="20"/>
              </w:rPr>
              <w:t xml:space="preserve"> Power Cable, CPU &amp; Monitor </w:t>
            </w:r>
            <w:r w:rsidR="001D44EC" w:rsidRPr="008E180B">
              <w:rPr>
                <w:rFonts w:asciiTheme="majorBidi" w:hAnsiTheme="majorBidi" w:cstheme="majorBidi"/>
                <w:sz w:val="20"/>
                <w:szCs w:val="20"/>
              </w:rPr>
              <w:t>connector</w:t>
            </w:r>
            <w:r w:rsidRPr="008E180B">
              <w:rPr>
                <w:rFonts w:asciiTheme="majorBidi" w:hAnsiTheme="majorBidi" w:cstheme="majorBidi"/>
                <w:sz w:val="20"/>
                <w:szCs w:val="20"/>
              </w:rPr>
              <w:t xml:space="preserve"> cable</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Casing:</w:t>
            </w:r>
            <w:r w:rsidRPr="008E180B">
              <w:rPr>
                <w:rFonts w:asciiTheme="majorBidi" w:hAnsiTheme="majorBidi" w:cstheme="majorBidi"/>
                <w:sz w:val="20"/>
                <w:szCs w:val="20"/>
              </w:rPr>
              <w:t xml:space="preserve"> </w:t>
            </w:r>
            <w:r w:rsidR="001D44EC" w:rsidRPr="008E180B">
              <w:rPr>
                <w:rFonts w:asciiTheme="majorBidi" w:hAnsiTheme="majorBidi" w:cstheme="majorBidi"/>
                <w:sz w:val="20"/>
                <w:szCs w:val="20"/>
              </w:rPr>
              <w:t xml:space="preserve">Tower </w:t>
            </w:r>
          </w:p>
          <w:p w:rsidR="004D219D" w:rsidRPr="008E180B" w:rsidRDefault="004D219D" w:rsidP="0081487F">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LED Monitor screen 18”;</w:t>
            </w:r>
            <w:r w:rsidRPr="008E180B">
              <w:rPr>
                <w:rFonts w:asciiTheme="majorBidi" w:hAnsiTheme="majorBidi" w:cstheme="majorBidi"/>
                <w:sz w:val="20"/>
                <w:szCs w:val="20"/>
              </w:rPr>
              <w:t xml:space="preserve"> resolution: 1366</w:t>
            </w:r>
            <w:r w:rsidR="008B3564" w:rsidRPr="008E180B">
              <w:rPr>
                <w:rFonts w:asciiTheme="majorBidi" w:hAnsiTheme="majorBidi" w:cstheme="majorBidi"/>
                <w:sz w:val="20"/>
                <w:szCs w:val="20"/>
              </w:rPr>
              <w:t xml:space="preserve"> x 768;</w:t>
            </w:r>
          </w:p>
          <w:p w:rsidR="008B3564" w:rsidRPr="008E180B" w:rsidRDefault="008B3564" w:rsidP="008B3564">
            <w:pPr>
              <w:pStyle w:val="ListParagraph"/>
              <w:spacing w:after="0" w:line="240" w:lineRule="auto"/>
              <w:ind w:left="375" w:right="101"/>
              <w:rPr>
                <w:rFonts w:asciiTheme="majorBidi" w:hAnsiTheme="majorBidi" w:cstheme="majorBidi"/>
                <w:sz w:val="20"/>
                <w:szCs w:val="20"/>
              </w:rPr>
            </w:pPr>
            <w:r w:rsidRPr="008E180B">
              <w:rPr>
                <w:rFonts w:asciiTheme="majorBidi" w:hAnsiTheme="majorBidi" w:cstheme="majorBidi"/>
                <w:sz w:val="20"/>
                <w:szCs w:val="20"/>
              </w:rPr>
              <w:t>Input connector 1xVGA, Input voltage: 100 to 240 VAC</w:t>
            </w:r>
          </w:p>
          <w:p w:rsidR="00C1245E" w:rsidRPr="008E180B" w:rsidRDefault="008B3564" w:rsidP="008B3564">
            <w:pPr>
              <w:pStyle w:val="ListParagraph"/>
              <w:numPr>
                <w:ilvl w:val="0"/>
                <w:numId w:val="10"/>
              </w:numPr>
              <w:spacing w:after="0" w:line="240" w:lineRule="auto"/>
              <w:ind w:right="101"/>
              <w:rPr>
                <w:rFonts w:asciiTheme="majorBidi" w:hAnsiTheme="majorBidi" w:cstheme="majorBidi"/>
                <w:b/>
                <w:bCs/>
              </w:rPr>
            </w:pPr>
            <w:r w:rsidRPr="008E180B">
              <w:rPr>
                <w:rFonts w:asciiTheme="majorBidi" w:hAnsiTheme="majorBidi" w:cstheme="majorBidi"/>
                <w:b/>
                <w:bCs/>
                <w:sz w:val="20"/>
                <w:szCs w:val="20"/>
              </w:rPr>
              <w:t xml:space="preserve">11 Months Local Warranty </w:t>
            </w:r>
          </w:p>
        </w:tc>
        <w:tc>
          <w:tcPr>
            <w:tcW w:w="992" w:type="dxa"/>
            <w:shd w:val="clear" w:color="auto" w:fill="auto"/>
            <w:noWrap/>
          </w:tcPr>
          <w:p w:rsidR="0081487F" w:rsidRPr="008E180B" w:rsidRDefault="005136C1" w:rsidP="0081487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04</w:t>
            </w:r>
          </w:p>
        </w:tc>
      </w:tr>
      <w:tr w:rsidR="0081487F" w:rsidRPr="008E180B" w:rsidTr="008A64A5">
        <w:trPr>
          <w:trHeight w:val="306"/>
        </w:trPr>
        <w:tc>
          <w:tcPr>
            <w:tcW w:w="662" w:type="dxa"/>
            <w:shd w:val="clear" w:color="auto" w:fill="auto"/>
            <w:noWrap/>
            <w:vAlign w:val="center"/>
          </w:tcPr>
          <w:p w:rsidR="0081487F" w:rsidRPr="008E180B" w:rsidRDefault="0081487F" w:rsidP="0081487F">
            <w:pPr>
              <w:jc w:val="center"/>
              <w:rPr>
                <w:rFonts w:asciiTheme="majorBidi" w:hAnsiTheme="majorBidi" w:cstheme="majorBidi"/>
              </w:rPr>
            </w:pPr>
            <w:r w:rsidRPr="008E180B">
              <w:rPr>
                <w:rFonts w:asciiTheme="majorBidi" w:hAnsiTheme="majorBidi" w:cstheme="majorBidi"/>
              </w:rPr>
              <w:t>2</w:t>
            </w:r>
          </w:p>
        </w:tc>
        <w:tc>
          <w:tcPr>
            <w:tcW w:w="2897" w:type="dxa"/>
            <w:shd w:val="clear" w:color="auto" w:fill="auto"/>
            <w:noWrap/>
            <w:vAlign w:val="center"/>
          </w:tcPr>
          <w:p w:rsidR="0081487F" w:rsidRPr="008E180B" w:rsidRDefault="0081487F" w:rsidP="00F1458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LED</w:t>
            </w:r>
          </w:p>
          <w:p w:rsidR="008B3564" w:rsidRPr="008E180B" w:rsidRDefault="008B3564" w:rsidP="00F1458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(65 Inches)</w:t>
            </w:r>
          </w:p>
        </w:tc>
        <w:tc>
          <w:tcPr>
            <w:tcW w:w="5670" w:type="dxa"/>
          </w:tcPr>
          <w:p w:rsidR="0081487F" w:rsidRPr="008E180B" w:rsidRDefault="006567B4" w:rsidP="0081487F">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Screen Size:</w:t>
            </w:r>
            <w:r w:rsidRPr="008E180B">
              <w:rPr>
                <w:rFonts w:asciiTheme="majorBidi" w:hAnsiTheme="majorBidi" w:cstheme="majorBidi"/>
                <w:sz w:val="20"/>
                <w:szCs w:val="20"/>
              </w:rPr>
              <w:t xml:space="preserve"> 6</w:t>
            </w:r>
            <w:r w:rsidR="008B3564" w:rsidRPr="008E180B">
              <w:rPr>
                <w:rFonts w:asciiTheme="majorBidi" w:hAnsiTheme="majorBidi" w:cstheme="majorBidi"/>
                <w:sz w:val="20"/>
                <w:szCs w:val="20"/>
              </w:rPr>
              <w:t>5”</w:t>
            </w:r>
          </w:p>
          <w:p w:rsidR="008B3564" w:rsidRPr="008E180B" w:rsidRDefault="008B3564" w:rsidP="0081487F">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Screen Type:</w:t>
            </w:r>
            <w:r w:rsidRPr="008E180B">
              <w:rPr>
                <w:rFonts w:asciiTheme="majorBidi" w:hAnsiTheme="majorBidi" w:cstheme="majorBidi"/>
                <w:sz w:val="20"/>
                <w:szCs w:val="20"/>
              </w:rPr>
              <w:t xml:space="preserve"> Full UHD 4k LED</w:t>
            </w:r>
          </w:p>
          <w:p w:rsidR="008B3564" w:rsidRPr="008E180B" w:rsidRDefault="008B3564" w:rsidP="0081487F">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Screen Resolution:</w:t>
            </w:r>
            <w:r w:rsidRPr="008E180B">
              <w:rPr>
                <w:rFonts w:asciiTheme="majorBidi" w:hAnsiTheme="majorBidi" w:cstheme="majorBidi"/>
                <w:sz w:val="20"/>
                <w:szCs w:val="20"/>
              </w:rPr>
              <w:t xml:space="preserve"> 3840 x 2160</w:t>
            </w:r>
          </w:p>
          <w:p w:rsidR="008B3564" w:rsidRPr="008E180B" w:rsidRDefault="008B3564" w:rsidP="0081487F">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USB:</w:t>
            </w:r>
            <w:r w:rsidRPr="008E180B">
              <w:rPr>
                <w:rFonts w:asciiTheme="majorBidi" w:hAnsiTheme="majorBidi" w:cstheme="majorBidi"/>
                <w:sz w:val="20"/>
                <w:szCs w:val="20"/>
              </w:rPr>
              <w:t xml:space="preserve"> 1x2.0</w:t>
            </w:r>
          </w:p>
          <w:p w:rsidR="008B3564" w:rsidRPr="008E180B" w:rsidRDefault="008B3564" w:rsidP="0081487F">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HDMI:</w:t>
            </w:r>
            <w:r w:rsidRPr="008E180B">
              <w:rPr>
                <w:rFonts w:asciiTheme="majorBidi" w:hAnsiTheme="majorBidi" w:cstheme="majorBidi"/>
                <w:sz w:val="20"/>
                <w:szCs w:val="20"/>
              </w:rPr>
              <w:t xml:space="preserve"> 3 Ports</w:t>
            </w:r>
          </w:p>
          <w:p w:rsidR="008B3564" w:rsidRPr="008E180B" w:rsidRDefault="008B3564" w:rsidP="0081487F">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VGA:</w:t>
            </w:r>
            <w:r w:rsidRPr="008E180B">
              <w:rPr>
                <w:rFonts w:asciiTheme="majorBidi" w:hAnsiTheme="majorBidi" w:cstheme="majorBidi"/>
                <w:sz w:val="20"/>
                <w:szCs w:val="20"/>
              </w:rPr>
              <w:t xml:space="preserve"> 1 Port</w:t>
            </w:r>
          </w:p>
          <w:p w:rsidR="008B3564" w:rsidRPr="008E180B" w:rsidRDefault="008B3564" w:rsidP="0081487F">
            <w:pPr>
              <w:pStyle w:val="ListParagraph"/>
              <w:numPr>
                <w:ilvl w:val="0"/>
                <w:numId w:val="10"/>
              </w:numPr>
              <w:spacing w:after="0" w:line="240" w:lineRule="auto"/>
              <w:ind w:right="101"/>
              <w:rPr>
                <w:rFonts w:asciiTheme="majorBidi" w:eastAsia="Times New Roman" w:hAnsiTheme="majorBidi" w:cstheme="majorBidi"/>
                <w:sz w:val="20"/>
                <w:szCs w:val="20"/>
              </w:rPr>
            </w:pPr>
            <w:r w:rsidRPr="008E180B">
              <w:rPr>
                <w:rFonts w:asciiTheme="majorBidi" w:eastAsia="Times New Roman" w:hAnsiTheme="majorBidi" w:cstheme="majorBidi"/>
                <w:sz w:val="20"/>
                <w:szCs w:val="20"/>
              </w:rPr>
              <w:t>Ethernet (LAN)</w:t>
            </w:r>
          </w:p>
          <w:p w:rsidR="008B3564" w:rsidRPr="008E180B" w:rsidRDefault="008B3564" w:rsidP="0081487F">
            <w:pPr>
              <w:pStyle w:val="ListParagraph"/>
              <w:numPr>
                <w:ilvl w:val="0"/>
                <w:numId w:val="10"/>
              </w:numPr>
              <w:spacing w:after="0" w:line="240" w:lineRule="auto"/>
              <w:ind w:right="101"/>
              <w:rPr>
                <w:rFonts w:asciiTheme="majorBidi" w:eastAsia="Times New Roman" w:hAnsiTheme="majorBidi" w:cstheme="majorBidi"/>
                <w:sz w:val="20"/>
                <w:szCs w:val="20"/>
              </w:rPr>
            </w:pPr>
            <w:r w:rsidRPr="008E180B">
              <w:rPr>
                <w:rFonts w:asciiTheme="majorBidi" w:eastAsia="Times New Roman" w:hAnsiTheme="majorBidi" w:cstheme="majorBidi"/>
                <w:sz w:val="20"/>
                <w:szCs w:val="20"/>
              </w:rPr>
              <w:t>Built-in Wi-Fi</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eastAsia="Times New Roman" w:hAnsiTheme="majorBidi" w:cstheme="majorBidi"/>
                <w:sz w:val="20"/>
                <w:szCs w:val="20"/>
              </w:rPr>
              <w:t>Power Consumption max: 150 W</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eastAsia="Times New Roman" w:hAnsiTheme="majorBidi" w:cstheme="majorBidi"/>
                <w:sz w:val="20"/>
                <w:szCs w:val="20"/>
              </w:rPr>
              <w:t>Power Requirements: 100 – 240 V AC; 50-60 Hz</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b/>
                <w:bCs/>
                <w:sz w:val="24"/>
                <w:szCs w:val="24"/>
              </w:rPr>
            </w:pPr>
            <w:r w:rsidRPr="008E180B">
              <w:rPr>
                <w:rFonts w:asciiTheme="majorBidi" w:eastAsia="Times New Roman" w:hAnsiTheme="majorBidi" w:cstheme="majorBidi"/>
                <w:b/>
                <w:bCs/>
                <w:sz w:val="20"/>
                <w:szCs w:val="20"/>
              </w:rPr>
              <w:t>1 Year Local Warranty</w:t>
            </w:r>
          </w:p>
        </w:tc>
        <w:tc>
          <w:tcPr>
            <w:tcW w:w="992" w:type="dxa"/>
            <w:shd w:val="clear" w:color="auto" w:fill="auto"/>
            <w:noWrap/>
          </w:tcPr>
          <w:p w:rsidR="0081487F" w:rsidRPr="008E180B" w:rsidRDefault="005136C1" w:rsidP="000B7FA3">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w:t>
            </w:r>
            <w:r w:rsidR="000B7FA3" w:rsidRPr="008E180B">
              <w:rPr>
                <w:rFonts w:asciiTheme="majorBidi" w:hAnsiTheme="majorBidi" w:cstheme="majorBidi"/>
                <w:color w:val="000000"/>
                <w:sz w:val="24"/>
                <w:szCs w:val="24"/>
              </w:rPr>
              <w:t>1</w:t>
            </w:r>
          </w:p>
        </w:tc>
      </w:tr>
      <w:tr w:rsidR="008A64A5" w:rsidRPr="008E180B" w:rsidTr="008A64A5">
        <w:trPr>
          <w:trHeight w:val="306"/>
        </w:trPr>
        <w:tc>
          <w:tcPr>
            <w:tcW w:w="662" w:type="dxa"/>
            <w:shd w:val="clear" w:color="auto" w:fill="auto"/>
            <w:noWrap/>
            <w:vAlign w:val="center"/>
          </w:tcPr>
          <w:p w:rsidR="008A64A5" w:rsidRPr="008E180B" w:rsidRDefault="00583226" w:rsidP="0081487F">
            <w:pPr>
              <w:jc w:val="center"/>
              <w:rPr>
                <w:rFonts w:asciiTheme="majorBidi" w:hAnsiTheme="majorBidi" w:cstheme="majorBidi"/>
              </w:rPr>
            </w:pPr>
            <w:r w:rsidRPr="008E180B">
              <w:rPr>
                <w:rFonts w:asciiTheme="majorBidi" w:hAnsiTheme="majorBidi" w:cstheme="majorBidi"/>
              </w:rPr>
              <w:t>3</w:t>
            </w:r>
          </w:p>
        </w:tc>
        <w:tc>
          <w:tcPr>
            <w:tcW w:w="2897" w:type="dxa"/>
            <w:shd w:val="clear" w:color="auto" w:fill="auto"/>
            <w:noWrap/>
            <w:vAlign w:val="center"/>
          </w:tcPr>
          <w:p w:rsidR="008A64A5" w:rsidRPr="008E180B" w:rsidRDefault="008B3564" w:rsidP="00F1458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 xml:space="preserve">LED </w:t>
            </w:r>
          </w:p>
          <w:p w:rsidR="008B3564" w:rsidRPr="008E180B" w:rsidRDefault="008B3564" w:rsidP="00F1458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(55 Inches)</w:t>
            </w:r>
          </w:p>
        </w:tc>
        <w:tc>
          <w:tcPr>
            <w:tcW w:w="5670" w:type="dxa"/>
          </w:tcPr>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Screen Size:</w:t>
            </w:r>
            <w:r w:rsidRPr="008E180B">
              <w:rPr>
                <w:rFonts w:asciiTheme="majorBidi" w:hAnsiTheme="majorBidi" w:cstheme="majorBidi"/>
                <w:sz w:val="20"/>
                <w:szCs w:val="20"/>
              </w:rPr>
              <w:t xml:space="preserve"> 55”</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Screen Type:</w:t>
            </w:r>
            <w:r w:rsidRPr="008E180B">
              <w:rPr>
                <w:rFonts w:asciiTheme="majorBidi" w:hAnsiTheme="majorBidi" w:cstheme="majorBidi"/>
                <w:sz w:val="20"/>
                <w:szCs w:val="20"/>
              </w:rPr>
              <w:t xml:space="preserve"> Full UHD 4k LED</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Screen Resolution:</w:t>
            </w:r>
            <w:r w:rsidRPr="008E180B">
              <w:rPr>
                <w:rFonts w:asciiTheme="majorBidi" w:hAnsiTheme="majorBidi" w:cstheme="majorBidi"/>
                <w:sz w:val="20"/>
                <w:szCs w:val="20"/>
              </w:rPr>
              <w:t xml:space="preserve"> 3840 x 2160</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USB:</w:t>
            </w:r>
            <w:r w:rsidRPr="008E180B">
              <w:rPr>
                <w:rFonts w:asciiTheme="majorBidi" w:hAnsiTheme="majorBidi" w:cstheme="majorBidi"/>
                <w:sz w:val="20"/>
                <w:szCs w:val="20"/>
              </w:rPr>
              <w:t xml:space="preserve"> 1x2.0</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HDMI:</w:t>
            </w:r>
            <w:r w:rsidRPr="008E180B">
              <w:rPr>
                <w:rFonts w:asciiTheme="majorBidi" w:hAnsiTheme="majorBidi" w:cstheme="majorBidi"/>
                <w:sz w:val="20"/>
                <w:szCs w:val="20"/>
              </w:rPr>
              <w:t xml:space="preserve"> 3 Ports</w:t>
            </w:r>
          </w:p>
          <w:p w:rsidR="008A64A5"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hAnsiTheme="majorBidi" w:cstheme="majorBidi"/>
                <w:b/>
                <w:bCs/>
                <w:sz w:val="20"/>
                <w:szCs w:val="20"/>
              </w:rPr>
              <w:t>VGA:</w:t>
            </w:r>
            <w:r w:rsidRPr="008E180B">
              <w:rPr>
                <w:rFonts w:asciiTheme="majorBidi" w:hAnsiTheme="majorBidi" w:cstheme="majorBidi"/>
                <w:sz w:val="20"/>
                <w:szCs w:val="20"/>
              </w:rPr>
              <w:t xml:space="preserve"> 1 Port</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0"/>
                <w:szCs w:val="20"/>
              </w:rPr>
            </w:pPr>
            <w:r w:rsidRPr="008E180B">
              <w:rPr>
                <w:rFonts w:asciiTheme="majorBidi" w:eastAsia="Times New Roman" w:hAnsiTheme="majorBidi" w:cstheme="majorBidi"/>
                <w:sz w:val="20"/>
                <w:szCs w:val="20"/>
              </w:rPr>
              <w:t>Ethernet (LAN)</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0"/>
                <w:szCs w:val="20"/>
              </w:rPr>
            </w:pPr>
            <w:r w:rsidRPr="008E180B">
              <w:rPr>
                <w:rFonts w:asciiTheme="majorBidi" w:eastAsia="Times New Roman" w:hAnsiTheme="majorBidi" w:cstheme="majorBidi"/>
                <w:sz w:val="20"/>
                <w:szCs w:val="20"/>
              </w:rPr>
              <w:t>Built-in Wi-Fi</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eastAsia="Times New Roman" w:hAnsiTheme="majorBidi" w:cstheme="majorBidi"/>
                <w:b/>
                <w:bCs/>
                <w:sz w:val="20"/>
                <w:szCs w:val="20"/>
              </w:rPr>
              <w:t>Power Consumption max:</w:t>
            </w:r>
            <w:r w:rsidRPr="008E180B">
              <w:rPr>
                <w:rFonts w:asciiTheme="majorBidi" w:eastAsia="Times New Roman" w:hAnsiTheme="majorBidi" w:cstheme="majorBidi"/>
                <w:sz w:val="20"/>
                <w:szCs w:val="20"/>
              </w:rPr>
              <w:t xml:space="preserve"> 150 W</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sz w:val="24"/>
                <w:szCs w:val="24"/>
              </w:rPr>
            </w:pPr>
            <w:r w:rsidRPr="008E180B">
              <w:rPr>
                <w:rFonts w:asciiTheme="majorBidi" w:eastAsia="Times New Roman" w:hAnsiTheme="majorBidi" w:cstheme="majorBidi"/>
                <w:b/>
                <w:bCs/>
                <w:sz w:val="20"/>
                <w:szCs w:val="20"/>
              </w:rPr>
              <w:t>Power Requirements:</w:t>
            </w:r>
            <w:r w:rsidRPr="008E180B">
              <w:rPr>
                <w:rFonts w:asciiTheme="majorBidi" w:eastAsia="Times New Roman" w:hAnsiTheme="majorBidi" w:cstheme="majorBidi"/>
                <w:sz w:val="20"/>
                <w:szCs w:val="20"/>
              </w:rPr>
              <w:t xml:space="preserve"> 100 – 240 V AC; 50-60 Hz</w:t>
            </w:r>
          </w:p>
          <w:p w:rsidR="008B3564" w:rsidRPr="008E180B" w:rsidRDefault="008B3564" w:rsidP="008B3564">
            <w:pPr>
              <w:pStyle w:val="ListParagraph"/>
              <w:numPr>
                <w:ilvl w:val="0"/>
                <w:numId w:val="10"/>
              </w:numPr>
              <w:spacing w:after="0" w:line="240" w:lineRule="auto"/>
              <w:ind w:right="101"/>
              <w:rPr>
                <w:rFonts w:asciiTheme="majorBidi" w:eastAsia="Times New Roman" w:hAnsiTheme="majorBidi" w:cstheme="majorBidi"/>
                <w:b/>
                <w:bCs/>
                <w:sz w:val="24"/>
                <w:szCs w:val="24"/>
              </w:rPr>
            </w:pPr>
            <w:r w:rsidRPr="008E180B">
              <w:rPr>
                <w:rFonts w:asciiTheme="majorBidi" w:eastAsia="Times New Roman" w:hAnsiTheme="majorBidi" w:cstheme="majorBidi"/>
                <w:b/>
                <w:bCs/>
                <w:sz w:val="20"/>
                <w:szCs w:val="20"/>
              </w:rPr>
              <w:t>1 Year Local Warranty</w:t>
            </w:r>
          </w:p>
        </w:tc>
        <w:tc>
          <w:tcPr>
            <w:tcW w:w="992" w:type="dxa"/>
            <w:shd w:val="clear" w:color="auto" w:fill="auto"/>
            <w:noWrap/>
          </w:tcPr>
          <w:p w:rsidR="008A64A5" w:rsidRPr="008E180B" w:rsidRDefault="005136C1" w:rsidP="000B7FA3">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w:t>
            </w:r>
            <w:r w:rsidR="000B7FA3" w:rsidRPr="008E180B">
              <w:rPr>
                <w:rFonts w:asciiTheme="majorBidi" w:hAnsiTheme="majorBidi" w:cstheme="majorBidi"/>
                <w:color w:val="000000"/>
                <w:sz w:val="24"/>
                <w:szCs w:val="24"/>
              </w:rPr>
              <w:t>3</w:t>
            </w:r>
          </w:p>
        </w:tc>
      </w:tr>
      <w:tr w:rsidR="008B3564" w:rsidRPr="008E180B" w:rsidTr="008A64A5">
        <w:trPr>
          <w:trHeight w:val="306"/>
        </w:trPr>
        <w:tc>
          <w:tcPr>
            <w:tcW w:w="662" w:type="dxa"/>
            <w:shd w:val="clear" w:color="auto" w:fill="auto"/>
            <w:noWrap/>
            <w:vAlign w:val="center"/>
          </w:tcPr>
          <w:p w:rsidR="008B3564" w:rsidRPr="008E180B" w:rsidRDefault="008B3564" w:rsidP="0081487F">
            <w:pPr>
              <w:jc w:val="center"/>
              <w:rPr>
                <w:rFonts w:asciiTheme="majorBidi" w:hAnsiTheme="majorBidi" w:cstheme="majorBidi"/>
              </w:rPr>
            </w:pPr>
            <w:r w:rsidRPr="008E180B">
              <w:rPr>
                <w:rFonts w:asciiTheme="majorBidi" w:hAnsiTheme="majorBidi" w:cstheme="majorBidi"/>
              </w:rPr>
              <w:t>4</w:t>
            </w:r>
          </w:p>
        </w:tc>
        <w:tc>
          <w:tcPr>
            <w:tcW w:w="2897" w:type="dxa"/>
            <w:shd w:val="clear" w:color="auto" w:fill="auto"/>
            <w:noWrap/>
            <w:vAlign w:val="center"/>
          </w:tcPr>
          <w:p w:rsidR="008B3564" w:rsidRPr="008E180B" w:rsidRDefault="008B3564" w:rsidP="008A64A5">
            <w:pPr>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 xml:space="preserve">Scanners </w:t>
            </w:r>
          </w:p>
        </w:tc>
        <w:tc>
          <w:tcPr>
            <w:tcW w:w="5670" w:type="dxa"/>
          </w:tcPr>
          <w:p w:rsidR="008B3564" w:rsidRPr="008E180B" w:rsidRDefault="008B3564"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Resolution:</w:t>
            </w:r>
            <w:r w:rsidRPr="008E180B">
              <w:rPr>
                <w:rFonts w:asciiTheme="majorBidi" w:hAnsiTheme="majorBidi" w:cstheme="majorBidi"/>
                <w:sz w:val="20"/>
                <w:szCs w:val="20"/>
              </w:rPr>
              <w:t xml:space="preserve"> Up to 600 x 600 dpi (color and mon</w:t>
            </w:r>
            <w:r w:rsidR="00AE3F9A" w:rsidRPr="008E180B">
              <w:rPr>
                <w:rFonts w:asciiTheme="majorBidi" w:hAnsiTheme="majorBidi" w:cstheme="majorBidi"/>
                <w:sz w:val="20"/>
                <w:szCs w:val="20"/>
              </w:rPr>
              <w:t>o, ADF); up to 1200 x 1200 dpi (color and mono, flatbed)</w:t>
            </w:r>
          </w:p>
          <w:p w:rsidR="00AE3F9A" w:rsidRPr="008E180B" w:rsidRDefault="00AE3F9A"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Supported OS:</w:t>
            </w:r>
            <w:r w:rsidRPr="008E180B">
              <w:rPr>
                <w:rFonts w:asciiTheme="majorBidi" w:hAnsiTheme="majorBidi" w:cstheme="majorBidi"/>
                <w:sz w:val="20"/>
                <w:szCs w:val="20"/>
              </w:rPr>
              <w:t xml:space="preserve"> Windows 10</w:t>
            </w:r>
          </w:p>
          <w:p w:rsidR="00AE3F9A" w:rsidRPr="008E180B" w:rsidRDefault="00AE3F9A"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Max Document Size:</w:t>
            </w:r>
            <w:r w:rsidRPr="008E180B">
              <w:rPr>
                <w:rFonts w:asciiTheme="majorBidi" w:hAnsiTheme="majorBidi" w:cstheme="majorBidi"/>
                <w:sz w:val="20"/>
                <w:szCs w:val="20"/>
              </w:rPr>
              <w:t xml:space="preserve"> 8.5 x 122 in</w:t>
            </w:r>
          </w:p>
          <w:p w:rsidR="00AE3F9A" w:rsidRPr="008E180B" w:rsidRDefault="00AE3F9A"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Input Type:</w:t>
            </w:r>
            <w:r w:rsidRPr="008E180B">
              <w:rPr>
                <w:rFonts w:asciiTheme="majorBidi" w:hAnsiTheme="majorBidi" w:cstheme="majorBidi"/>
                <w:sz w:val="20"/>
                <w:szCs w:val="20"/>
              </w:rPr>
              <w:t xml:space="preserve"> Flatbed, ADF</w:t>
            </w:r>
          </w:p>
          <w:p w:rsidR="00AE3F9A" w:rsidRPr="008E180B" w:rsidRDefault="00AE3F9A"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Connectivity:</w:t>
            </w:r>
            <w:r w:rsidRPr="008E180B">
              <w:rPr>
                <w:rFonts w:asciiTheme="majorBidi" w:hAnsiTheme="majorBidi" w:cstheme="majorBidi"/>
                <w:sz w:val="20"/>
                <w:szCs w:val="20"/>
              </w:rPr>
              <w:t xml:space="preserve"> Hi-Speed USB 2.0 </w:t>
            </w:r>
          </w:p>
          <w:p w:rsidR="00AE3F9A" w:rsidRPr="008E180B" w:rsidRDefault="00AE3F9A" w:rsidP="008A64A5">
            <w:pPr>
              <w:pStyle w:val="ListParagraph"/>
              <w:numPr>
                <w:ilvl w:val="0"/>
                <w:numId w:val="10"/>
              </w:numPr>
              <w:spacing w:after="0" w:line="240" w:lineRule="auto"/>
              <w:ind w:right="101"/>
              <w:rPr>
                <w:rFonts w:asciiTheme="majorBidi" w:hAnsiTheme="majorBidi" w:cstheme="majorBidi"/>
                <w:b/>
                <w:bCs/>
                <w:sz w:val="20"/>
                <w:szCs w:val="20"/>
              </w:rPr>
            </w:pPr>
            <w:r w:rsidRPr="008E180B">
              <w:rPr>
                <w:rFonts w:asciiTheme="majorBidi" w:hAnsiTheme="majorBidi" w:cstheme="majorBidi"/>
                <w:b/>
                <w:bCs/>
                <w:sz w:val="20"/>
                <w:szCs w:val="20"/>
              </w:rPr>
              <w:t xml:space="preserve">Performance: </w:t>
            </w:r>
          </w:p>
          <w:p w:rsidR="00AE3F9A" w:rsidRPr="008E180B" w:rsidRDefault="00AE3F9A" w:rsidP="00AE3F9A">
            <w:pPr>
              <w:pStyle w:val="ListParagraph"/>
              <w:spacing w:after="0" w:line="240" w:lineRule="auto"/>
              <w:ind w:left="375" w:right="101"/>
              <w:rPr>
                <w:rFonts w:asciiTheme="majorBidi" w:hAnsiTheme="majorBidi" w:cstheme="majorBidi"/>
                <w:sz w:val="20"/>
                <w:szCs w:val="20"/>
              </w:rPr>
            </w:pPr>
            <w:r w:rsidRPr="008E180B">
              <w:rPr>
                <w:rFonts w:asciiTheme="majorBidi" w:hAnsiTheme="majorBidi" w:cstheme="majorBidi"/>
                <w:sz w:val="20"/>
                <w:szCs w:val="20"/>
              </w:rPr>
              <w:t>Two-sided scanning: 40 IPM</w:t>
            </w:r>
          </w:p>
          <w:p w:rsidR="00AE3F9A" w:rsidRPr="008E180B" w:rsidRDefault="00AE3F9A" w:rsidP="00AE3F9A">
            <w:pPr>
              <w:pStyle w:val="ListParagraph"/>
              <w:spacing w:after="0" w:line="240" w:lineRule="auto"/>
              <w:ind w:left="375" w:right="101"/>
              <w:rPr>
                <w:rFonts w:asciiTheme="majorBidi" w:hAnsiTheme="majorBidi" w:cstheme="majorBidi"/>
                <w:sz w:val="20"/>
                <w:szCs w:val="20"/>
              </w:rPr>
            </w:pPr>
            <w:r w:rsidRPr="008E180B">
              <w:rPr>
                <w:rFonts w:asciiTheme="majorBidi" w:hAnsiTheme="majorBidi" w:cstheme="majorBidi"/>
                <w:sz w:val="20"/>
                <w:szCs w:val="20"/>
              </w:rPr>
              <w:t xml:space="preserve">ADF: 50-Page automatic document feeder </w:t>
            </w:r>
          </w:p>
          <w:p w:rsidR="00AE3F9A" w:rsidRPr="008E180B" w:rsidRDefault="00AE3F9A" w:rsidP="00AE3F9A">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sz w:val="20"/>
                <w:szCs w:val="20"/>
              </w:rPr>
              <w:t xml:space="preserve">1 Year Local Warranty </w:t>
            </w:r>
          </w:p>
        </w:tc>
        <w:tc>
          <w:tcPr>
            <w:tcW w:w="992" w:type="dxa"/>
            <w:shd w:val="clear" w:color="auto" w:fill="auto"/>
            <w:noWrap/>
          </w:tcPr>
          <w:p w:rsidR="008B3564" w:rsidRPr="008E180B" w:rsidRDefault="006C3E53" w:rsidP="0081487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02</w:t>
            </w:r>
          </w:p>
        </w:tc>
      </w:tr>
      <w:tr w:rsidR="0081487F" w:rsidRPr="008E180B" w:rsidTr="008A64A5">
        <w:trPr>
          <w:trHeight w:val="306"/>
        </w:trPr>
        <w:tc>
          <w:tcPr>
            <w:tcW w:w="662" w:type="dxa"/>
            <w:shd w:val="clear" w:color="auto" w:fill="auto"/>
            <w:noWrap/>
            <w:vAlign w:val="center"/>
          </w:tcPr>
          <w:p w:rsidR="0081487F" w:rsidRPr="008E180B" w:rsidRDefault="00B8594C" w:rsidP="0081487F">
            <w:pPr>
              <w:jc w:val="center"/>
              <w:rPr>
                <w:rFonts w:asciiTheme="majorBidi" w:hAnsiTheme="majorBidi" w:cstheme="majorBidi"/>
              </w:rPr>
            </w:pPr>
            <w:r w:rsidRPr="008E180B">
              <w:rPr>
                <w:rFonts w:asciiTheme="majorBidi" w:hAnsiTheme="majorBidi" w:cstheme="majorBidi"/>
              </w:rPr>
              <w:t>5</w:t>
            </w:r>
          </w:p>
        </w:tc>
        <w:tc>
          <w:tcPr>
            <w:tcW w:w="2897" w:type="dxa"/>
            <w:shd w:val="clear" w:color="auto" w:fill="auto"/>
            <w:noWrap/>
            <w:vAlign w:val="center"/>
          </w:tcPr>
          <w:p w:rsidR="0081487F" w:rsidRPr="008E180B" w:rsidRDefault="0081487F" w:rsidP="0081487F">
            <w:pPr>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PRINTER</w:t>
            </w:r>
          </w:p>
        </w:tc>
        <w:tc>
          <w:tcPr>
            <w:tcW w:w="5670" w:type="dxa"/>
          </w:tcPr>
          <w:p w:rsidR="0081487F" w:rsidRPr="008E180B" w:rsidRDefault="0081487F" w:rsidP="002D6F5D">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Print Speed:</w:t>
            </w:r>
            <w:r w:rsidRPr="008E180B">
              <w:rPr>
                <w:rFonts w:asciiTheme="majorBidi" w:hAnsiTheme="majorBidi" w:cstheme="majorBidi"/>
                <w:sz w:val="20"/>
                <w:szCs w:val="20"/>
              </w:rPr>
              <w:t xml:space="preserve"> Black (normal, letter): 26 ppm; </w:t>
            </w:r>
          </w:p>
          <w:p w:rsidR="0081487F" w:rsidRPr="008E180B" w:rsidRDefault="0081487F" w:rsidP="007F0C4A">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Print Resolution:</w:t>
            </w:r>
            <w:r w:rsidRPr="008E180B">
              <w:rPr>
                <w:rFonts w:asciiTheme="majorBidi" w:hAnsiTheme="majorBidi" w:cstheme="majorBidi"/>
                <w:sz w:val="20"/>
                <w:szCs w:val="20"/>
              </w:rPr>
              <w:t xml:space="preserve"> Up to 600 x 600 dpi </w:t>
            </w:r>
          </w:p>
          <w:p w:rsidR="0081487F" w:rsidRPr="008E180B" w:rsidRDefault="0081487F"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Connectivity:</w:t>
            </w:r>
            <w:r w:rsidRPr="008E180B">
              <w:rPr>
                <w:rFonts w:asciiTheme="majorBidi" w:hAnsiTheme="majorBidi" w:cstheme="majorBidi"/>
                <w:sz w:val="20"/>
                <w:szCs w:val="20"/>
              </w:rPr>
              <w:t xml:space="preserve"> Hi-Speed USB 2.0 port, 10/100 Ethernet networking Recommended</w:t>
            </w:r>
            <w:r w:rsidR="007F0C4A" w:rsidRPr="008E180B">
              <w:rPr>
                <w:rFonts w:asciiTheme="majorBidi" w:hAnsiTheme="majorBidi" w:cstheme="majorBidi"/>
                <w:sz w:val="20"/>
                <w:szCs w:val="20"/>
              </w:rPr>
              <w:t>.</w:t>
            </w:r>
            <w:r w:rsidRPr="008E180B">
              <w:rPr>
                <w:rFonts w:asciiTheme="majorBidi" w:hAnsiTheme="majorBidi" w:cstheme="majorBidi"/>
                <w:sz w:val="20"/>
                <w:szCs w:val="20"/>
              </w:rPr>
              <w:t xml:space="preserve"> </w:t>
            </w:r>
          </w:p>
          <w:p w:rsidR="008F5D24" w:rsidRPr="008E180B" w:rsidRDefault="008F5D24" w:rsidP="008F5D24">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Media Size: </w:t>
            </w:r>
            <w:r w:rsidRPr="008E180B">
              <w:rPr>
                <w:rFonts w:asciiTheme="majorBidi" w:hAnsiTheme="majorBidi" w:cstheme="majorBidi"/>
                <w:sz w:val="20"/>
                <w:szCs w:val="20"/>
              </w:rPr>
              <w:t xml:space="preserve">Letter, A4, A5, Legal, Executive, German Legal </w:t>
            </w:r>
            <w:r w:rsidRPr="008E180B">
              <w:rPr>
                <w:rFonts w:asciiTheme="majorBidi" w:hAnsiTheme="majorBidi" w:cstheme="majorBidi"/>
                <w:sz w:val="20"/>
                <w:szCs w:val="20"/>
              </w:rPr>
              <w:lastRenderedPageBreak/>
              <w:t>Fanfold, Envelope, Statement.</w:t>
            </w:r>
          </w:p>
          <w:p w:rsidR="008F5D24" w:rsidRPr="008E180B" w:rsidRDefault="008F5D24" w:rsidP="008F5D24">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Compatible OS:</w:t>
            </w:r>
            <w:r w:rsidRPr="008E180B">
              <w:rPr>
                <w:rFonts w:asciiTheme="majorBidi" w:hAnsiTheme="majorBidi" w:cstheme="majorBidi"/>
                <w:sz w:val="20"/>
                <w:szCs w:val="20"/>
              </w:rPr>
              <w:t xml:space="preserve"> Windows 10</w:t>
            </w:r>
          </w:p>
          <w:p w:rsidR="0081487F" w:rsidRPr="008E180B" w:rsidRDefault="008F5D24" w:rsidP="008F5D24">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Monthly Page Volume:</w:t>
            </w:r>
            <w:r w:rsidRPr="008E180B">
              <w:rPr>
                <w:rFonts w:asciiTheme="majorBidi" w:hAnsiTheme="majorBidi" w:cstheme="majorBidi"/>
                <w:sz w:val="20"/>
                <w:szCs w:val="20"/>
              </w:rPr>
              <w:t xml:space="preserve"> </w:t>
            </w:r>
            <w:r w:rsidR="0081487F" w:rsidRPr="008E180B">
              <w:rPr>
                <w:rFonts w:asciiTheme="majorBidi" w:hAnsiTheme="majorBidi" w:cstheme="majorBidi"/>
                <w:sz w:val="20"/>
                <w:szCs w:val="20"/>
              </w:rPr>
              <w:t xml:space="preserve">250 to 2,000 </w:t>
            </w:r>
          </w:p>
          <w:p w:rsidR="0081487F" w:rsidRPr="008E180B" w:rsidRDefault="008F5D24" w:rsidP="008A64A5">
            <w:pPr>
              <w:pStyle w:val="ListParagraph"/>
              <w:numPr>
                <w:ilvl w:val="0"/>
                <w:numId w:val="10"/>
              </w:numPr>
              <w:spacing w:after="0" w:line="240" w:lineRule="auto"/>
              <w:ind w:right="101"/>
              <w:rPr>
                <w:rFonts w:asciiTheme="majorBidi" w:hAnsiTheme="majorBidi" w:cstheme="majorBidi"/>
              </w:rPr>
            </w:pPr>
            <w:r w:rsidRPr="008E180B">
              <w:rPr>
                <w:rFonts w:asciiTheme="majorBidi" w:hAnsiTheme="majorBidi" w:cstheme="majorBidi"/>
                <w:sz w:val="20"/>
                <w:szCs w:val="20"/>
              </w:rPr>
              <w:t xml:space="preserve">1 year Warranty </w:t>
            </w:r>
          </w:p>
        </w:tc>
        <w:tc>
          <w:tcPr>
            <w:tcW w:w="992" w:type="dxa"/>
            <w:shd w:val="clear" w:color="auto" w:fill="auto"/>
            <w:noWrap/>
          </w:tcPr>
          <w:p w:rsidR="0081487F" w:rsidRPr="008E180B" w:rsidRDefault="005136C1" w:rsidP="0081487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lastRenderedPageBreak/>
              <w:t>04</w:t>
            </w:r>
          </w:p>
        </w:tc>
      </w:tr>
      <w:tr w:rsidR="0081487F" w:rsidRPr="008E180B" w:rsidTr="005136C1">
        <w:trPr>
          <w:trHeight w:val="274"/>
        </w:trPr>
        <w:tc>
          <w:tcPr>
            <w:tcW w:w="662" w:type="dxa"/>
            <w:shd w:val="clear" w:color="auto" w:fill="auto"/>
            <w:noWrap/>
            <w:vAlign w:val="center"/>
          </w:tcPr>
          <w:p w:rsidR="0081487F" w:rsidRPr="008E180B" w:rsidRDefault="00B8594C" w:rsidP="0081487F">
            <w:pPr>
              <w:jc w:val="center"/>
              <w:rPr>
                <w:rFonts w:asciiTheme="majorBidi" w:hAnsiTheme="majorBidi" w:cstheme="majorBidi"/>
              </w:rPr>
            </w:pPr>
            <w:r w:rsidRPr="008E180B">
              <w:rPr>
                <w:rFonts w:asciiTheme="majorBidi" w:hAnsiTheme="majorBidi" w:cstheme="majorBidi"/>
              </w:rPr>
              <w:lastRenderedPageBreak/>
              <w:t>6</w:t>
            </w:r>
          </w:p>
        </w:tc>
        <w:tc>
          <w:tcPr>
            <w:tcW w:w="2897" w:type="dxa"/>
            <w:shd w:val="clear" w:color="auto" w:fill="auto"/>
            <w:noWrap/>
            <w:vAlign w:val="center"/>
          </w:tcPr>
          <w:p w:rsidR="0081487F" w:rsidRPr="008E180B" w:rsidRDefault="0081487F" w:rsidP="0081487F">
            <w:pPr>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PHOTOCOPIER</w:t>
            </w:r>
          </w:p>
        </w:tc>
        <w:tc>
          <w:tcPr>
            <w:tcW w:w="5670" w:type="dxa"/>
          </w:tcPr>
          <w:tbl>
            <w:tblPr>
              <w:tblW w:w="9645" w:type="dxa"/>
              <w:shd w:val="clear" w:color="auto" w:fill="FFFFFF"/>
              <w:tblLayout w:type="fixed"/>
              <w:tblCellMar>
                <w:left w:w="0" w:type="dxa"/>
                <w:right w:w="0" w:type="dxa"/>
              </w:tblCellMar>
              <w:tblLook w:val="04A0" w:firstRow="1" w:lastRow="0" w:firstColumn="1" w:lastColumn="0" w:noHBand="0" w:noVBand="1"/>
            </w:tblPr>
            <w:tblGrid>
              <w:gridCol w:w="9645"/>
            </w:tblGrid>
            <w:tr w:rsidR="005136C1" w:rsidRPr="008E180B" w:rsidTr="005136C1">
              <w:trPr>
                <w:trHeight w:val="463"/>
              </w:trPr>
              <w:tc>
                <w:tcPr>
                  <w:tcW w:w="5000" w:type="pct"/>
                  <w:shd w:val="clear" w:color="auto" w:fill="F9F9F9"/>
                  <w:tcMar>
                    <w:top w:w="105" w:type="dxa"/>
                    <w:left w:w="105" w:type="dxa"/>
                    <w:bottom w:w="105" w:type="dxa"/>
                    <w:right w:w="105" w:type="dxa"/>
                  </w:tcMar>
                  <w:hideMark/>
                </w:tcPr>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Color: </w:t>
                  </w:r>
                  <w:r w:rsidRPr="008E180B">
                    <w:rPr>
                      <w:rFonts w:asciiTheme="majorBidi" w:hAnsiTheme="majorBidi" w:cstheme="majorBidi"/>
                      <w:sz w:val="20"/>
                      <w:szCs w:val="20"/>
                    </w:rPr>
                    <w:t>White</w:t>
                  </w:r>
                </w:p>
                <w:p w:rsidR="00713FD2" w:rsidRPr="008E180B" w:rsidRDefault="00713FD2" w:rsidP="00713FD2">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Copy/</w:t>
                  </w:r>
                  <w:r w:rsidR="005136C1" w:rsidRPr="008E180B">
                    <w:rPr>
                      <w:rFonts w:asciiTheme="majorBidi" w:hAnsiTheme="majorBidi" w:cstheme="majorBidi"/>
                      <w:b/>
                      <w:bCs/>
                      <w:sz w:val="20"/>
                      <w:szCs w:val="20"/>
                    </w:rPr>
                    <w:t xml:space="preserve">Print Speed: </w:t>
                  </w:r>
                  <w:r w:rsidRPr="008E180B">
                    <w:rPr>
                      <w:rFonts w:asciiTheme="majorBidi" w:hAnsiTheme="majorBidi" w:cstheme="majorBidi"/>
                      <w:b/>
                      <w:bCs/>
                      <w:sz w:val="20"/>
                      <w:szCs w:val="20"/>
                    </w:rPr>
                    <w:t xml:space="preserve"> </w:t>
                  </w:r>
                </w:p>
                <w:p w:rsidR="005136C1" w:rsidRPr="008E180B" w:rsidRDefault="00713FD2" w:rsidP="00713FD2">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sz w:val="20"/>
                      <w:szCs w:val="20"/>
                    </w:rPr>
                    <w:t>Up to 37 ppm (Letter); up to 30 ppm (Legal)</w:t>
                  </w:r>
                  <w:r w:rsidR="00FC1CA6" w:rsidRPr="008E180B">
                    <w:rPr>
                      <w:rFonts w:asciiTheme="majorBidi" w:hAnsiTheme="majorBidi" w:cstheme="majorBidi"/>
                      <w:sz w:val="20"/>
                      <w:szCs w:val="20"/>
                    </w:rPr>
                    <w:t xml:space="preserve"> </w:t>
                  </w:r>
                  <w:r w:rsidR="005136C1" w:rsidRPr="008E180B">
                    <w:rPr>
                      <w:rFonts w:asciiTheme="majorBidi" w:hAnsiTheme="majorBidi" w:cstheme="majorBidi"/>
                      <w:sz w:val="20"/>
                      <w:szCs w:val="20"/>
                    </w:rPr>
                    <w:t>ppm</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Copying Resolution: </w:t>
                  </w:r>
                  <w:r w:rsidRPr="008E180B">
                    <w:rPr>
                      <w:rFonts w:asciiTheme="majorBidi" w:hAnsiTheme="majorBidi" w:cstheme="majorBidi"/>
                      <w:sz w:val="20"/>
                      <w:szCs w:val="20"/>
                    </w:rPr>
                    <w:t>600x600 dpi</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Interface: </w:t>
                  </w:r>
                  <w:r w:rsidRPr="008E180B">
                    <w:rPr>
                      <w:rFonts w:asciiTheme="majorBidi" w:hAnsiTheme="majorBidi" w:cstheme="majorBidi"/>
                      <w:sz w:val="20"/>
                      <w:szCs w:val="20"/>
                    </w:rPr>
                    <w:t>USB</w:t>
                  </w:r>
                  <w:r w:rsidR="00713FD2" w:rsidRPr="008E180B">
                    <w:rPr>
                      <w:rFonts w:asciiTheme="majorBidi" w:hAnsiTheme="majorBidi" w:cstheme="majorBidi"/>
                      <w:sz w:val="20"/>
                      <w:szCs w:val="20"/>
                    </w:rPr>
                    <w:t xml:space="preserve">, Network Optional </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Magnification Zoom: </w:t>
                  </w:r>
                  <w:r w:rsidRPr="008E180B">
                    <w:rPr>
                      <w:rFonts w:asciiTheme="majorBidi" w:hAnsiTheme="majorBidi" w:cstheme="majorBidi"/>
                      <w:sz w:val="20"/>
                      <w:szCs w:val="20"/>
                    </w:rPr>
                    <w:t>25</w:t>
                  </w:r>
                  <w:r w:rsidR="00713FD2" w:rsidRPr="008E180B">
                    <w:rPr>
                      <w:rFonts w:asciiTheme="majorBidi" w:hAnsiTheme="majorBidi" w:cstheme="majorBidi"/>
                      <w:sz w:val="20"/>
                      <w:szCs w:val="20"/>
                    </w:rPr>
                    <w:t>%</w:t>
                  </w:r>
                  <w:r w:rsidRPr="008E180B">
                    <w:rPr>
                      <w:rFonts w:asciiTheme="majorBidi" w:hAnsiTheme="majorBidi" w:cstheme="majorBidi"/>
                      <w:sz w:val="20"/>
                      <w:szCs w:val="20"/>
                    </w:rPr>
                    <w:t xml:space="preserve"> - 400%</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Media Sizes: </w:t>
                  </w:r>
                  <w:r w:rsidRPr="008E180B">
                    <w:rPr>
                      <w:rFonts w:asciiTheme="majorBidi" w:hAnsiTheme="majorBidi" w:cstheme="majorBidi"/>
                      <w:sz w:val="20"/>
                      <w:szCs w:val="20"/>
                    </w:rPr>
                    <w:t>A4, A5, Legal, Letter</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Monthly duty cycle: </w:t>
                  </w:r>
                  <w:r w:rsidRPr="008E180B">
                    <w:rPr>
                      <w:rFonts w:asciiTheme="majorBidi" w:hAnsiTheme="majorBidi" w:cstheme="majorBidi"/>
                      <w:sz w:val="20"/>
                      <w:szCs w:val="20"/>
                    </w:rPr>
                    <w:t>2</w:t>
                  </w:r>
                  <w:r w:rsidR="00713FD2" w:rsidRPr="008E180B">
                    <w:rPr>
                      <w:rFonts w:asciiTheme="majorBidi" w:hAnsiTheme="majorBidi" w:cstheme="majorBidi"/>
                      <w:sz w:val="20"/>
                      <w:szCs w:val="20"/>
                    </w:rPr>
                    <w:t>,</w:t>
                  </w:r>
                  <w:r w:rsidRPr="008E180B">
                    <w:rPr>
                      <w:rFonts w:asciiTheme="majorBidi" w:hAnsiTheme="majorBidi" w:cstheme="majorBidi"/>
                      <w:sz w:val="20"/>
                      <w:szCs w:val="20"/>
                    </w:rPr>
                    <w:t>500 Pages</w:t>
                  </w:r>
                </w:p>
                <w:p w:rsidR="005136C1" w:rsidRPr="008E180B" w:rsidRDefault="005136C1" w:rsidP="00713FD2">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Multiple Copy Prints: </w:t>
                  </w:r>
                  <w:r w:rsidRPr="008E180B">
                    <w:rPr>
                      <w:rFonts w:asciiTheme="majorBidi" w:hAnsiTheme="majorBidi" w:cstheme="majorBidi"/>
                      <w:sz w:val="20"/>
                      <w:szCs w:val="20"/>
                    </w:rPr>
                    <w:t xml:space="preserve">1 to 99 </w:t>
                  </w:r>
                  <w:r w:rsidR="00713FD2" w:rsidRPr="008E180B">
                    <w:rPr>
                      <w:rFonts w:asciiTheme="majorBidi" w:hAnsiTheme="majorBidi" w:cstheme="majorBidi"/>
                      <w:sz w:val="20"/>
                      <w:szCs w:val="20"/>
                    </w:rPr>
                    <w:t xml:space="preserve">Pages </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Paper Capacity (Sheets): </w:t>
                  </w:r>
                  <w:r w:rsidRPr="008E180B">
                    <w:rPr>
                      <w:rFonts w:asciiTheme="majorBidi" w:hAnsiTheme="majorBidi" w:cstheme="majorBidi"/>
                      <w:sz w:val="20"/>
                      <w:szCs w:val="20"/>
                    </w:rPr>
                    <w:t>550 Sheets</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Photocopier Type: </w:t>
                  </w:r>
                  <w:r w:rsidRPr="008E180B">
                    <w:rPr>
                      <w:rFonts w:asciiTheme="majorBidi" w:hAnsiTheme="majorBidi" w:cstheme="majorBidi"/>
                      <w:sz w:val="20"/>
                      <w:szCs w:val="20"/>
                    </w:rPr>
                    <w:t>Multifunctional</w:t>
                  </w:r>
                </w:p>
                <w:p w:rsidR="005136C1" w:rsidRPr="008E180B" w:rsidRDefault="005136C1" w:rsidP="00713FD2">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Print Resolution: </w:t>
                  </w:r>
                  <w:r w:rsidR="00713FD2" w:rsidRPr="008E180B">
                    <w:rPr>
                      <w:rFonts w:asciiTheme="majorBidi" w:hAnsiTheme="majorBidi" w:cstheme="majorBidi"/>
                      <w:sz w:val="20"/>
                      <w:szCs w:val="20"/>
                    </w:rPr>
                    <w:t xml:space="preserve">600 x 600 </w:t>
                  </w:r>
                  <w:r w:rsidRPr="008E180B">
                    <w:rPr>
                      <w:rFonts w:asciiTheme="majorBidi" w:hAnsiTheme="majorBidi" w:cstheme="majorBidi"/>
                      <w:sz w:val="20"/>
                      <w:szCs w:val="20"/>
                    </w:rPr>
                    <w:t>dpi</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Print Technology: </w:t>
                  </w:r>
                  <w:r w:rsidRPr="008E180B">
                    <w:rPr>
                      <w:rFonts w:asciiTheme="majorBidi" w:hAnsiTheme="majorBidi" w:cstheme="majorBidi"/>
                      <w:sz w:val="20"/>
                      <w:szCs w:val="20"/>
                    </w:rPr>
                    <w:t>Laser</w:t>
                  </w:r>
                </w:p>
                <w:p w:rsidR="005136C1" w:rsidRPr="008E180B" w:rsidRDefault="005136C1" w:rsidP="00713FD2">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Warm-up Time: </w:t>
                  </w:r>
                  <w:r w:rsidRPr="008E180B">
                    <w:rPr>
                      <w:rFonts w:asciiTheme="majorBidi" w:hAnsiTheme="majorBidi" w:cstheme="majorBidi"/>
                      <w:sz w:val="20"/>
                      <w:szCs w:val="20"/>
                    </w:rPr>
                    <w:t>Approx. 30 seconds</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Weight: </w:t>
                  </w:r>
                  <w:r w:rsidRPr="008E180B">
                    <w:rPr>
                      <w:rFonts w:asciiTheme="majorBidi" w:hAnsiTheme="majorBidi" w:cstheme="majorBidi"/>
                      <w:sz w:val="20"/>
                      <w:szCs w:val="20"/>
                    </w:rPr>
                    <w:t>43 Kg</w:t>
                  </w:r>
                </w:p>
                <w:p w:rsidR="005136C1" w:rsidRPr="008E180B" w:rsidRDefault="005136C1" w:rsidP="005136C1">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Functionality: </w:t>
                  </w:r>
                  <w:r w:rsidRPr="008E180B">
                    <w:rPr>
                      <w:rFonts w:asciiTheme="majorBidi" w:hAnsiTheme="majorBidi" w:cstheme="majorBidi"/>
                      <w:sz w:val="20"/>
                      <w:szCs w:val="20"/>
                    </w:rPr>
                    <w:t>Copy, Print, Scan</w:t>
                  </w:r>
                </w:p>
                <w:p w:rsidR="005136C1" w:rsidRPr="008E180B" w:rsidRDefault="005136C1" w:rsidP="00713FD2">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 xml:space="preserve">Warranty: </w:t>
                  </w:r>
                  <w:r w:rsidRPr="008E180B">
                    <w:rPr>
                      <w:rFonts w:asciiTheme="majorBidi" w:hAnsiTheme="majorBidi" w:cstheme="majorBidi"/>
                      <w:sz w:val="20"/>
                      <w:szCs w:val="20"/>
                    </w:rPr>
                    <w:t>1 Year(s)</w:t>
                  </w:r>
                </w:p>
              </w:tc>
            </w:tr>
          </w:tbl>
          <w:p w:rsidR="0081487F" w:rsidRPr="008E180B" w:rsidRDefault="0081487F" w:rsidP="0081487F">
            <w:pPr>
              <w:rPr>
                <w:rFonts w:asciiTheme="majorBidi" w:hAnsiTheme="majorBidi" w:cstheme="majorBidi"/>
              </w:rPr>
            </w:pPr>
          </w:p>
        </w:tc>
        <w:tc>
          <w:tcPr>
            <w:tcW w:w="992" w:type="dxa"/>
            <w:shd w:val="clear" w:color="auto" w:fill="auto"/>
            <w:noWrap/>
          </w:tcPr>
          <w:p w:rsidR="0081487F" w:rsidRPr="008E180B" w:rsidRDefault="005136C1" w:rsidP="0081487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01</w:t>
            </w:r>
          </w:p>
        </w:tc>
      </w:tr>
      <w:tr w:rsidR="0081487F" w:rsidRPr="008E180B" w:rsidTr="00B8594C">
        <w:trPr>
          <w:trHeight w:val="2267"/>
        </w:trPr>
        <w:tc>
          <w:tcPr>
            <w:tcW w:w="662" w:type="dxa"/>
            <w:shd w:val="clear" w:color="auto" w:fill="auto"/>
            <w:noWrap/>
          </w:tcPr>
          <w:p w:rsidR="005136C1" w:rsidRPr="008E180B" w:rsidRDefault="005136C1" w:rsidP="008A64A5">
            <w:pPr>
              <w:jc w:val="center"/>
              <w:rPr>
                <w:rFonts w:asciiTheme="majorBidi" w:hAnsiTheme="majorBidi" w:cstheme="majorBidi"/>
              </w:rPr>
            </w:pPr>
          </w:p>
          <w:p w:rsidR="0081487F" w:rsidRPr="008E180B" w:rsidRDefault="00B8594C" w:rsidP="00F1458F">
            <w:pPr>
              <w:jc w:val="center"/>
              <w:rPr>
                <w:rFonts w:asciiTheme="majorBidi" w:hAnsiTheme="majorBidi" w:cstheme="majorBidi"/>
              </w:rPr>
            </w:pPr>
            <w:r w:rsidRPr="008E180B">
              <w:rPr>
                <w:rFonts w:asciiTheme="majorBidi" w:hAnsiTheme="majorBidi" w:cstheme="majorBidi"/>
              </w:rPr>
              <w:t>7</w:t>
            </w:r>
          </w:p>
        </w:tc>
        <w:tc>
          <w:tcPr>
            <w:tcW w:w="2897" w:type="dxa"/>
            <w:shd w:val="clear" w:color="auto" w:fill="auto"/>
            <w:noWrap/>
            <w:vAlign w:val="center"/>
          </w:tcPr>
          <w:p w:rsidR="0081487F" w:rsidRPr="008E180B" w:rsidRDefault="0081487F" w:rsidP="008A64A5">
            <w:pPr>
              <w:jc w:val="center"/>
              <w:rPr>
                <w:rFonts w:asciiTheme="majorBidi" w:hAnsiTheme="majorBidi" w:cstheme="majorBidi"/>
              </w:rPr>
            </w:pPr>
            <w:r w:rsidRPr="008E180B">
              <w:rPr>
                <w:rFonts w:asciiTheme="majorBidi" w:hAnsiTheme="majorBidi" w:cstheme="majorBidi"/>
              </w:rPr>
              <w:t>UPS</w:t>
            </w:r>
          </w:p>
        </w:tc>
        <w:tc>
          <w:tcPr>
            <w:tcW w:w="5670" w:type="dxa"/>
          </w:tcPr>
          <w:p w:rsidR="0081487F" w:rsidRPr="008E180B" w:rsidRDefault="0081487F"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Output power capacity</w:t>
            </w:r>
            <w:r w:rsidR="008A64A5" w:rsidRPr="008E180B">
              <w:rPr>
                <w:rFonts w:asciiTheme="majorBidi" w:hAnsiTheme="majorBidi" w:cstheme="majorBidi"/>
                <w:b/>
                <w:bCs/>
                <w:sz w:val="20"/>
                <w:szCs w:val="20"/>
              </w:rPr>
              <w:t>:</w:t>
            </w:r>
            <w:r w:rsidR="008A64A5" w:rsidRPr="008E180B">
              <w:rPr>
                <w:rFonts w:asciiTheme="majorBidi" w:hAnsiTheme="majorBidi" w:cstheme="majorBidi"/>
                <w:sz w:val="20"/>
                <w:szCs w:val="20"/>
              </w:rPr>
              <w:t xml:space="preserve"> </w:t>
            </w:r>
            <w:r w:rsidRPr="008E180B">
              <w:rPr>
                <w:rFonts w:asciiTheme="majorBidi" w:hAnsiTheme="majorBidi" w:cstheme="majorBidi"/>
                <w:sz w:val="20"/>
                <w:szCs w:val="20"/>
              </w:rPr>
              <w:t>700Watts / 1.0 kVA</w:t>
            </w:r>
          </w:p>
          <w:p w:rsidR="0081487F" w:rsidRPr="008E180B" w:rsidRDefault="0081487F"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Max Configurable Power (Watts)</w:t>
            </w:r>
            <w:r w:rsidR="008A64A5" w:rsidRPr="008E180B">
              <w:rPr>
                <w:rFonts w:asciiTheme="majorBidi" w:hAnsiTheme="majorBidi" w:cstheme="majorBidi"/>
                <w:b/>
                <w:bCs/>
                <w:sz w:val="20"/>
                <w:szCs w:val="20"/>
              </w:rPr>
              <w:t>:</w:t>
            </w:r>
            <w:r w:rsidR="008A64A5" w:rsidRPr="008E180B">
              <w:rPr>
                <w:rFonts w:asciiTheme="majorBidi" w:hAnsiTheme="majorBidi" w:cstheme="majorBidi"/>
                <w:sz w:val="20"/>
                <w:szCs w:val="20"/>
              </w:rPr>
              <w:t xml:space="preserve"> </w:t>
            </w:r>
            <w:r w:rsidRPr="008E180B">
              <w:rPr>
                <w:rFonts w:asciiTheme="majorBidi" w:hAnsiTheme="majorBidi" w:cstheme="majorBidi"/>
                <w:sz w:val="20"/>
                <w:szCs w:val="20"/>
              </w:rPr>
              <w:t>700Watts / 1.0 kVA</w:t>
            </w:r>
          </w:p>
          <w:p w:rsidR="0081487F" w:rsidRPr="008E180B" w:rsidRDefault="0081487F"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Nominal Output Voltage</w:t>
            </w:r>
            <w:r w:rsidR="008A64A5" w:rsidRPr="008E180B">
              <w:rPr>
                <w:rFonts w:asciiTheme="majorBidi" w:hAnsiTheme="majorBidi" w:cstheme="majorBidi"/>
                <w:b/>
                <w:bCs/>
                <w:sz w:val="20"/>
                <w:szCs w:val="20"/>
              </w:rPr>
              <w:t>:</w:t>
            </w:r>
            <w:r w:rsidR="008A64A5" w:rsidRPr="008E180B">
              <w:rPr>
                <w:rFonts w:asciiTheme="majorBidi" w:hAnsiTheme="majorBidi" w:cstheme="majorBidi"/>
                <w:sz w:val="20"/>
                <w:szCs w:val="20"/>
              </w:rPr>
              <w:t xml:space="preserve"> </w:t>
            </w:r>
            <w:r w:rsidRPr="008E180B">
              <w:rPr>
                <w:rFonts w:asciiTheme="majorBidi" w:hAnsiTheme="majorBidi" w:cstheme="majorBidi"/>
                <w:sz w:val="20"/>
                <w:szCs w:val="20"/>
              </w:rPr>
              <w:t>230V</w:t>
            </w:r>
          </w:p>
          <w:p w:rsidR="0081487F" w:rsidRPr="008E180B" w:rsidRDefault="0081487F"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Output Voltage Note</w:t>
            </w:r>
            <w:r w:rsidR="008A64A5" w:rsidRPr="008E180B">
              <w:rPr>
                <w:rFonts w:asciiTheme="majorBidi" w:hAnsiTheme="majorBidi" w:cstheme="majorBidi"/>
                <w:b/>
                <w:bCs/>
                <w:sz w:val="20"/>
                <w:szCs w:val="20"/>
              </w:rPr>
              <w:t xml:space="preserve">: </w:t>
            </w:r>
            <w:r w:rsidRPr="008E180B">
              <w:rPr>
                <w:rFonts w:asciiTheme="majorBidi" w:hAnsiTheme="majorBidi" w:cstheme="majorBidi"/>
                <w:b/>
                <w:bCs/>
                <w:sz w:val="20"/>
                <w:szCs w:val="20"/>
              </w:rPr>
              <w:t>Configurable for 220 :</w:t>
            </w:r>
            <w:r w:rsidRPr="008E180B">
              <w:rPr>
                <w:rFonts w:asciiTheme="majorBidi" w:hAnsiTheme="majorBidi" w:cstheme="majorBidi"/>
                <w:sz w:val="20"/>
                <w:szCs w:val="20"/>
              </w:rPr>
              <w:t xml:space="preserve"> 230 or 240 nominal output voltage</w:t>
            </w:r>
          </w:p>
          <w:p w:rsidR="0081487F" w:rsidRPr="008E180B" w:rsidRDefault="0081487F"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Output Voltage Distortion</w:t>
            </w:r>
            <w:r w:rsidR="008A64A5" w:rsidRPr="008E180B">
              <w:rPr>
                <w:rFonts w:asciiTheme="majorBidi" w:hAnsiTheme="majorBidi" w:cstheme="majorBidi"/>
                <w:b/>
                <w:bCs/>
                <w:sz w:val="20"/>
                <w:szCs w:val="20"/>
              </w:rPr>
              <w:t>:</w:t>
            </w:r>
            <w:r w:rsidR="008A64A5" w:rsidRPr="008E180B">
              <w:rPr>
                <w:rFonts w:asciiTheme="majorBidi" w:hAnsiTheme="majorBidi" w:cstheme="majorBidi"/>
                <w:sz w:val="20"/>
                <w:szCs w:val="20"/>
              </w:rPr>
              <w:t xml:space="preserve"> </w:t>
            </w:r>
            <w:r w:rsidRPr="008E180B">
              <w:rPr>
                <w:rFonts w:asciiTheme="majorBidi" w:hAnsiTheme="majorBidi" w:cstheme="majorBidi"/>
                <w:sz w:val="20"/>
                <w:szCs w:val="20"/>
              </w:rPr>
              <w:t>Less than 5% at full load</w:t>
            </w:r>
          </w:p>
          <w:p w:rsidR="0081487F" w:rsidRPr="008E180B" w:rsidRDefault="0081487F" w:rsidP="008A64A5">
            <w:pPr>
              <w:pStyle w:val="ListParagraph"/>
              <w:numPr>
                <w:ilvl w:val="0"/>
                <w:numId w:val="10"/>
              </w:numPr>
              <w:spacing w:after="0" w:line="240" w:lineRule="auto"/>
              <w:ind w:right="101"/>
              <w:rPr>
                <w:rFonts w:asciiTheme="majorBidi" w:hAnsiTheme="majorBidi" w:cstheme="majorBidi"/>
                <w:sz w:val="20"/>
                <w:szCs w:val="20"/>
              </w:rPr>
            </w:pPr>
            <w:r w:rsidRPr="008E180B">
              <w:rPr>
                <w:rFonts w:asciiTheme="majorBidi" w:hAnsiTheme="majorBidi" w:cstheme="majorBidi"/>
                <w:b/>
                <w:bCs/>
                <w:sz w:val="20"/>
                <w:szCs w:val="20"/>
              </w:rPr>
              <w:t>Output Frequency (sync to mains)</w:t>
            </w:r>
            <w:r w:rsidR="008A64A5" w:rsidRPr="008E180B">
              <w:rPr>
                <w:rFonts w:asciiTheme="majorBidi" w:hAnsiTheme="majorBidi" w:cstheme="majorBidi"/>
                <w:b/>
                <w:bCs/>
                <w:sz w:val="20"/>
                <w:szCs w:val="20"/>
              </w:rPr>
              <w:t>:</w:t>
            </w:r>
            <w:r w:rsidR="008A64A5" w:rsidRPr="008E180B">
              <w:rPr>
                <w:rFonts w:asciiTheme="majorBidi" w:hAnsiTheme="majorBidi" w:cstheme="majorBidi"/>
                <w:sz w:val="20"/>
                <w:szCs w:val="20"/>
              </w:rPr>
              <w:t xml:space="preserve"> </w:t>
            </w:r>
            <w:r w:rsidRPr="008E180B">
              <w:rPr>
                <w:rFonts w:asciiTheme="majorBidi" w:hAnsiTheme="majorBidi" w:cstheme="majorBidi"/>
                <w:sz w:val="20"/>
                <w:szCs w:val="20"/>
              </w:rPr>
              <w:t>47 - 53 Hz for 50 Hz nominal, 57 - 63 Hz for 60 Hz nominal</w:t>
            </w:r>
          </w:p>
          <w:p w:rsidR="0081487F" w:rsidRPr="008E180B" w:rsidRDefault="0081487F" w:rsidP="008A64A5">
            <w:pPr>
              <w:pStyle w:val="ListParagraph"/>
              <w:numPr>
                <w:ilvl w:val="0"/>
                <w:numId w:val="10"/>
              </w:numPr>
              <w:spacing w:after="0" w:line="240" w:lineRule="auto"/>
              <w:ind w:right="101"/>
              <w:rPr>
                <w:rFonts w:asciiTheme="majorBidi" w:hAnsiTheme="majorBidi" w:cstheme="majorBidi"/>
                <w:color w:val="333333"/>
                <w:sz w:val="21"/>
                <w:szCs w:val="21"/>
              </w:rPr>
            </w:pPr>
            <w:r w:rsidRPr="008E180B">
              <w:rPr>
                <w:rFonts w:asciiTheme="majorBidi" w:hAnsiTheme="majorBidi" w:cstheme="majorBidi"/>
                <w:b/>
                <w:bCs/>
                <w:sz w:val="20"/>
                <w:szCs w:val="20"/>
              </w:rPr>
              <w:t>Other Output Voltages</w:t>
            </w:r>
            <w:r w:rsidR="008A64A5" w:rsidRPr="008E180B">
              <w:rPr>
                <w:rFonts w:asciiTheme="majorBidi" w:hAnsiTheme="majorBidi" w:cstheme="majorBidi"/>
                <w:b/>
                <w:bCs/>
                <w:sz w:val="20"/>
                <w:szCs w:val="20"/>
              </w:rPr>
              <w:t>:</w:t>
            </w:r>
            <w:r w:rsidR="008A64A5" w:rsidRPr="008E180B">
              <w:rPr>
                <w:rFonts w:asciiTheme="majorBidi" w:hAnsiTheme="majorBidi" w:cstheme="majorBidi"/>
                <w:sz w:val="20"/>
                <w:szCs w:val="20"/>
              </w:rPr>
              <w:t xml:space="preserve"> </w:t>
            </w:r>
            <w:r w:rsidRPr="008E180B">
              <w:rPr>
                <w:rFonts w:asciiTheme="majorBidi" w:hAnsiTheme="majorBidi" w:cstheme="majorBidi"/>
                <w:sz w:val="20"/>
                <w:szCs w:val="20"/>
              </w:rPr>
              <w:t>220, 240</w:t>
            </w:r>
          </w:p>
        </w:tc>
        <w:tc>
          <w:tcPr>
            <w:tcW w:w="992" w:type="dxa"/>
            <w:shd w:val="clear" w:color="auto" w:fill="auto"/>
            <w:noWrap/>
          </w:tcPr>
          <w:p w:rsidR="0081487F" w:rsidRPr="008E180B" w:rsidRDefault="005136C1" w:rsidP="0081487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04</w:t>
            </w:r>
          </w:p>
        </w:tc>
      </w:tr>
      <w:tr w:rsidR="00B8594C" w:rsidRPr="008E180B" w:rsidTr="006C3E53">
        <w:trPr>
          <w:trHeight w:val="504"/>
        </w:trPr>
        <w:tc>
          <w:tcPr>
            <w:tcW w:w="662" w:type="dxa"/>
            <w:vMerge w:val="restart"/>
            <w:shd w:val="clear" w:color="auto" w:fill="auto"/>
            <w:noWrap/>
            <w:vAlign w:val="center"/>
          </w:tcPr>
          <w:p w:rsidR="00B8594C" w:rsidRPr="008E180B" w:rsidRDefault="00B8594C" w:rsidP="006C3E53">
            <w:pPr>
              <w:jc w:val="center"/>
              <w:rPr>
                <w:rFonts w:asciiTheme="majorBidi" w:hAnsiTheme="majorBidi" w:cstheme="majorBidi"/>
              </w:rPr>
            </w:pPr>
            <w:r w:rsidRPr="008E180B">
              <w:rPr>
                <w:rFonts w:asciiTheme="majorBidi" w:hAnsiTheme="majorBidi" w:cstheme="majorBidi"/>
              </w:rPr>
              <w:t>8</w:t>
            </w:r>
          </w:p>
        </w:tc>
        <w:tc>
          <w:tcPr>
            <w:tcW w:w="2897" w:type="dxa"/>
            <w:vMerge w:val="restart"/>
            <w:shd w:val="clear" w:color="auto" w:fill="auto"/>
            <w:noWrap/>
            <w:vAlign w:val="center"/>
          </w:tcPr>
          <w:p w:rsidR="00B8594C" w:rsidRPr="008E180B" w:rsidRDefault="00B8594C" w:rsidP="006C3E53">
            <w:pPr>
              <w:jc w:val="center"/>
              <w:rPr>
                <w:rFonts w:asciiTheme="majorBidi" w:hAnsiTheme="majorBidi" w:cstheme="majorBidi"/>
              </w:rPr>
            </w:pPr>
            <w:r w:rsidRPr="008E180B">
              <w:rPr>
                <w:rFonts w:asciiTheme="majorBidi" w:hAnsiTheme="majorBidi" w:cstheme="majorBidi"/>
              </w:rPr>
              <w:t>Split Air Conditioner</w:t>
            </w:r>
          </w:p>
        </w:tc>
        <w:tc>
          <w:tcPr>
            <w:tcW w:w="5670" w:type="dxa"/>
          </w:tcPr>
          <w:p w:rsidR="00B8594C" w:rsidRPr="008E180B" w:rsidRDefault="00B8594C" w:rsidP="00B8594C">
            <w:pPr>
              <w:pStyle w:val="ListParagraph"/>
              <w:numPr>
                <w:ilvl w:val="0"/>
                <w:numId w:val="10"/>
              </w:numPr>
              <w:spacing w:after="0" w:line="240" w:lineRule="auto"/>
              <w:ind w:right="101"/>
              <w:rPr>
                <w:rFonts w:asciiTheme="majorBidi" w:hAnsiTheme="majorBidi" w:cstheme="majorBidi"/>
                <w:b/>
                <w:bCs/>
                <w:sz w:val="20"/>
                <w:szCs w:val="20"/>
              </w:rPr>
            </w:pPr>
            <w:r w:rsidRPr="008E180B">
              <w:rPr>
                <w:rFonts w:asciiTheme="majorBidi" w:hAnsiTheme="majorBidi" w:cstheme="majorBidi"/>
                <w:b/>
                <w:bCs/>
                <w:sz w:val="20"/>
                <w:szCs w:val="20"/>
              </w:rPr>
              <w:t>Invertor type (</w:t>
            </w:r>
            <w:r w:rsidRPr="008E180B">
              <w:rPr>
                <w:rFonts w:asciiTheme="majorBidi" w:hAnsiTheme="majorBidi" w:cstheme="majorBidi"/>
                <w:sz w:val="20"/>
                <w:szCs w:val="20"/>
              </w:rPr>
              <w:t>2 Ton)</w:t>
            </w:r>
          </w:p>
          <w:p w:rsidR="00B8594C" w:rsidRPr="008E180B" w:rsidRDefault="00B8594C" w:rsidP="00B8594C">
            <w:pPr>
              <w:pStyle w:val="ListParagraph"/>
              <w:spacing w:after="0" w:line="240" w:lineRule="auto"/>
              <w:ind w:left="375" w:right="101"/>
              <w:rPr>
                <w:rFonts w:asciiTheme="majorBidi" w:hAnsiTheme="majorBidi" w:cstheme="majorBidi"/>
                <w:b/>
                <w:bCs/>
                <w:sz w:val="20"/>
                <w:szCs w:val="20"/>
              </w:rPr>
            </w:pPr>
          </w:p>
        </w:tc>
        <w:tc>
          <w:tcPr>
            <w:tcW w:w="992" w:type="dxa"/>
            <w:shd w:val="clear" w:color="auto" w:fill="auto"/>
            <w:noWrap/>
          </w:tcPr>
          <w:p w:rsidR="00B8594C" w:rsidRPr="008E180B" w:rsidRDefault="00B8594C" w:rsidP="0081487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01</w:t>
            </w:r>
          </w:p>
        </w:tc>
      </w:tr>
      <w:tr w:rsidR="00B8594C" w:rsidRPr="008E180B" w:rsidTr="008A64A5">
        <w:trPr>
          <w:trHeight w:val="501"/>
        </w:trPr>
        <w:tc>
          <w:tcPr>
            <w:tcW w:w="662" w:type="dxa"/>
            <w:vMerge/>
            <w:shd w:val="clear" w:color="auto" w:fill="auto"/>
            <w:noWrap/>
          </w:tcPr>
          <w:p w:rsidR="00B8594C" w:rsidRPr="008E180B" w:rsidRDefault="00B8594C" w:rsidP="008A64A5">
            <w:pPr>
              <w:jc w:val="center"/>
              <w:rPr>
                <w:rFonts w:asciiTheme="majorBidi" w:hAnsiTheme="majorBidi" w:cstheme="majorBidi"/>
              </w:rPr>
            </w:pPr>
          </w:p>
        </w:tc>
        <w:tc>
          <w:tcPr>
            <w:tcW w:w="2897" w:type="dxa"/>
            <w:vMerge/>
            <w:shd w:val="clear" w:color="auto" w:fill="auto"/>
            <w:noWrap/>
            <w:vAlign w:val="center"/>
          </w:tcPr>
          <w:p w:rsidR="00B8594C" w:rsidRPr="008E180B" w:rsidRDefault="00B8594C" w:rsidP="008A64A5">
            <w:pPr>
              <w:jc w:val="center"/>
              <w:rPr>
                <w:rFonts w:asciiTheme="majorBidi" w:hAnsiTheme="majorBidi" w:cstheme="majorBidi"/>
              </w:rPr>
            </w:pPr>
          </w:p>
        </w:tc>
        <w:tc>
          <w:tcPr>
            <w:tcW w:w="5670" w:type="dxa"/>
          </w:tcPr>
          <w:p w:rsidR="00B8594C" w:rsidRPr="008E180B" w:rsidRDefault="00B8594C" w:rsidP="00B8594C">
            <w:pPr>
              <w:pStyle w:val="ListParagraph"/>
              <w:numPr>
                <w:ilvl w:val="0"/>
                <w:numId w:val="10"/>
              </w:numPr>
              <w:spacing w:after="0" w:line="240" w:lineRule="auto"/>
              <w:ind w:right="101"/>
              <w:rPr>
                <w:rFonts w:asciiTheme="majorBidi" w:hAnsiTheme="majorBidi" w:cstheme="majorBidi"/>
                <w:b/>
                <w:bCs/>
                <w:sz w:val="20"/>
                <w:szCs w:val="20"/>
              </w:rPr>
            </w:pPr>
            <w:r w:rsidRPr="008E180B">
              <w:rPr>
                <w:rFonts w:asciiTheme="majorBidi" w:hAnsiTheme="majorBidi" w:cstheme="majorBidi"/>
                <w:b/>
                <w:bCs/>
                <w:sz w:val="20"/>
                <w:szCs w:val="20"/>
              </w:rPr>
              <w:t>Invertor type (</w:t>
            </w:r>
            <w:r w:rsidRPr="008E180B">
              <w:rPr>
                <w:rFonts w:asciiTheme="majorBidi" w:hAnsiTheme="majorBidi" w:cstheme="majorBidi"/>
                <w:sz w:val="20"/>
                <w:szCs w:val="20"/>
              </w:rPr>
              <w:t>1.5 Ton)</w:t>
            </w:r>
          </w:p>
          <w:p w:rsidR="00B8594C" w:rsidRPr="008E180B" w:rsidRDefault="00B8594C" w:rsidP="00B8594C">
            <w:pPr>
              <w:pStyle w:val="ListParagraph"/>
              <w:spacing w:after="0" w:line="240" w:lineRule="auto"/>
              <w:ind w:left="375" w:right="101"/>
              <w:rPr>
                <w:rFonts w:asciiTheme="majorBidi" w:hAnsiTheme="majorBidi" w:cstheme="majorBidi"/>
                <w:b/>
                <w:bCs/>
                <w:sz w:val="20"/>
                <w:szCs w:val="20"/>
              </w:rPr>
            </w:pPr>
          </w:p>
        </w:tc>
        <w:tc>
          <w:tcPr>
            <w:tcW w:w="992" w:type="dxa"/>
            <w:shd w:val="clear" w:color="auto" w:fill="auto"/>
            <w:noWrap/>
          </w:tcPr>
          <w:p w:rsidR="00B8594C" w:rsidRPr="008E180B" w:rsidRDefault="00B8594C" w:rsidP="0081487F">
            <w:pPr>
              <w:spacing w:after="0" w:line="240" w:lineRule="auto"/>
              <w:jc w:val="center"/>
              <w:rPr>
                <w:rFonts w:asciiTheme="majorBidi" w:hAnsiTheme="majorBidi" w:cstheme="majorBidi"/>
                <w:color w:val="000000"/>
                <w:sz w:val="24"/>
                <w:szCs w:val="24"/>
              </w:rPr>
            </w:pPr>
            <w:r w:rsidRPr="008E180B">
              <w:rPr>
                <w:rFonts w:asciiTheme="majorBidi" w:hAnsiTheme="majorBidi" w:cstheme="majorBidi"/>
                <w:color w:val="000000"/>
                <w:sz w:val="24"/>
                <w:szCs w:val="24"/>
              </w:rPr>
              <w:t>02</w:t>
            </w:r>
          </w:p>
        </w:tc>
      </w:tr>
    </w:tbl>
    <w:p w:rsidR="00583226" w:rsidRPr="008E180B" w:rsidRDefault="00583226" w:rsidP="00B8594C">
      <w:pPr>
        <w:spacing w:after="0" w:line="240" w:lineRule="auto"/>
        <w:rPr>
          <w:rFonts w:asciiTheme="majorBidi" w:hAnsiTheme="majorBidi" w:cstheme="majorBidi"/>
          <w:w w:val="109"/>
          <w:sz w:val="20"/>
          <w:szCs w:val="20"/>
          <w:lang w:bidi="he-IL"/>
        </w:rPr>
      </w:pPr>
    </w:p>
    <w:sectPr w:rsidR="00583226" w:rsidRPr="008E180B" w:rsidSect="00C5254D">
      <w:footerReference w:type="default" r:id="rId10"/>
      <w:pgSz w:w="12240" w:h="18720" w:code="25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16" w:rsidRDefault="00754016" w:rsidP="00BD6D2C">
      <w:pPr>
        <w:spacing w:after="0" w:line="240" w:lineRule="auto"/>
      </w:pPr>
      <w:r>
        <w:separator/>
      </w:r>
    </w:p>
  </w:endnote>
  <w:endnote w:type="continuationSeparator" w:id="0">
    <w:p w:rsidR="00754016" w:rsidRDefault="00754016" w:rsidP="00BD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733599"/>
      <w:docPartObj>
        <w:docPartGallery w:val="Page Numbers (Bottom of Page)"/>
        <w:docPartUnique/>
      </w:docPartObj>
    </w:sdtPr>
    <w:sdtEndPr/>
    <w:sdtContent>
      <w:sdt>
        <w:sdtPr>
          <w:id w:val="1668133570"/>
          <w:docPartObj>
            <w:docPartGallery w:val="Page Numbers (Top of Page)"/>
            <w:docPartUnique/>
          </w:docPartObj>
        </w:sdtPr>
        <w:sdtEndPr/>
        <w:sdtContent>
          <w:p w:rsidR="00C738BB" w:rsidRDefault="00C738BB" w:rsidP="00CE21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60BE">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60BE">
              <w:rPr>
                <w:b/>
                <w:bCs/>
                <w:noProof/>
              </w:rPr>
              <w:t>18</w:t>
            </w:r>
            <w:r>
              <w:rPr>
                <w:b/>
                <w:bCs/>
                <w:sz w:val="24"/>
                <w:szCs w:val="24"/>
              </w:rPr>
              <w:fldChar w:fldCharType="end"/>
            </w:r>
          </w:p>
        </w:sdtContent>
      </w:sdt>
    </w:sdtContent>
  </w:sdt>
  <w:p w:rsidR="00C738BB" w:rsidRPr="004D3A18" w:rsidRDefault="00C738BB" w:rsidP="004D3A18">
    <w:pPr>
      <w:pStyle w:val="Header"/>
      <w:rPr>
        <w:sz w:val="12"/>
        <w:szCs w:val="12"/>
      </w:rPr>
    </w:pPr>
    <w:r w:rsidRPr="004D3A18">
      <w:rPr>
        <w:sz w:val="12"/>
        <w:szCs w:val="12"/>
      </w:rPr>
      <w:fldChar w:fldCharType="begin"/>
    </w:r>
    <w:r w:rsidRPr="004D3A18">
      <w:rPr>
        <w:sz w:val="12"/>
        <w:szCs w:val="12"/>
      </w:rPr>
      <w:instrText xml:space="preserve"> FILENAME  \p  \* MERGEFORMAT </w:instrText>
    </w:r>
    <w:r w:rsidRPr="004D3A18">
      <w:rPr>
        <w:sz w:val="12"/>
        <w:szCs w:val="12"/>
      </w:rPr>
      <w:fldChar w:fldCharType="separate"/>
    </w:r>
    <w:r w:rsidR="00A364FA">
      <w:rPr>
        <w:noProof/>
        <w:sz w:val="12"/>
        <w:szCs w:val="12"/>
      </w:rPr>
      <w:t>F:\Iltaf Work\Tender Document Establishment of Planning and Monitoring Cell 25.01.2019 (2) 03.06.2019.docx</w:t>
    </w:r>
    <w:r w:rsidRPr="004D3A18">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16" w:rsidRDefault="00754016" w:rsidP="00BD6D2C">
      <w:pPr>
        <w:spacing w:after="0" w:line="240" w:lineRule="auto"/>
      </w:pPr>
      <w:r>
        <w:separator/>
      </w:r>
    </w:p>
  </w:footnote>
  <w:footnote w:type="continuationSeparator" w:id="0">
    <w:p w:rsidR="00754016" w:rsidRDefault="00754016" w:rsidP="00BD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40D"/>
    <w:multiLevelType w:val="singleLevel"/>
    <w:tmpl w:val="E88A7CC2"/>
    <w:lvl w:ilvl="0">
      <w:start w:val="6"/>
      <w:numFmt w:val="decimal"/>
      <w:lvlText w:val="%1."/>
      <w:legacy w:legacy="1" w:legacySpace="0" w:legacyIndent="0"/>
      <w:lvlJc w:val="left"/>
      <w:rPr>
        <w:rFonts w:ascii="Times New Roman" w:hAnsi="Times New Roman" w:cs="Times New Roman" w:hint="default"/>
        <w:color w:val="52585B"/>
      </w:rPr>
    </w:lvl>
  </w:abstractNum>
  <w:abstractNum w:abstractNumId="1">
    <w:nsid w:val="10B8140C"/>
    <w:multiLevelType w:val="multilevel"/>
    <w:tmpl w:val="6804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83D48"/>
    <w:multiLevelType w:val="hybridMultilevel"/>
    <w:tmpl w:val="994A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E304B"/>
    <w:multiLevelType w:val="hybridMultilevel"/>
    <w:tmpl w:val="E292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C08D2"/>
    <w:multiLevelType w:val="multilevel"/>
    <w:tmpl w:val="254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63762"/>
    <w:multiLevelType w:val="hybridMultilevel"/>
    <w:tmpl w:val="B4FCA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356778"/>
    <w:multiLevelType w:val="hybridMultilevel"/>
    <w:tmpl w:val="7C7C2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C42264"/>
    <w:multiLevelType w:val="hybridMultilevel"/>
    <w:tmpl w:val="041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B344B"/>
    <w:multiLevelType w:val="hybridMultilevel"/>
    <w:tmpl w:val="CC1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2173B"/>
    <w:multiLevelType w:val="hybridMultilevel"/>
    <w:tmpl w:val="A92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23ECB"/>
    <w:multiLevelType w:val="hybridMultilevel"/>
    <w:tmpl w:val="5780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07623"/>
    <w:multiLevelType w:val="hybridMultilevel"/>
    <w:tmpl w:val="C0702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8D1F59"/>
    <w:multiLevelType w:val="hybridMultilevel"/>
    <w:tmpl w:val="82C0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6690A"/>
    <w:multiLevelType w:val="hybridMultilevel"/>
    <w:tmpl w:val="DE669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1F580A"/>
    <w:multiLevelType w:val="hybridMultilevel"/>
    <w:tmpl w:val="3DA6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62320A"/>
    <w:multiLevelType w:val="hybridMultilevel"/>
    <w:tmpl w:val="D2163766"/>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6">
    <w:nsid w:val="3E13276B"/>
    <w:multiLevelType w:val="hybridMultilevel"/>
    <w:tmpl w:val="D29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9741D"/>
    <w:multiLevelType w:val="hybridMultilevel"/>
    <w:tmpl w:val="A5B49A0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AD6634"/>
    <w:multiLevelType w:val="hybridMultilevel"/>
    <w:tmpl w:val="4CC2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EF5771"/>
    <w:multiLevelType w:val="multilevel"/>
    <w:tmpl w:val="1AD859B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4A6714E9"/>
    <w:multiLevelType w:val="hybridMultilevel"/>
    <w:tmpl w:val="A46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3655C"/>
    <w:multiLevelType w:val="hybridMultilevel"/>
    <w:tmpl w:val="911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268DF"/>
    <w:multiLevelType w:val="hybridMultilevel"/>
    <w:tmpl w:val="16E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172B8"/>
    <w:multiLevelType w:val="hybridMultilevel"/>
    <w:tmpl w:val="69ECEA42"/>
    <w:lvl w:ilvl="0" w:tplc="0409000F">
      <w:start w:val="1"/>
      <w:numFmt w:val="decimal"/>
      <w:lvlText w:val="%1."/>
      <w:lvlJc w:val="left"/>
      <w:pPr>
        <w:tabs>
          <w:tab w:val="num" w:pos="720"/>
        </w:tabs>
        <w:ind w:left="720" w:hanging="360"/>
      </w:pPr>
    </w:lvl>
    <w:lvl w:ilvl="1" w:tplc="351E3348">
      <w:start w:val="1"/>
      <w:numFmt w:val="lowerLetter"/>
      <w:lvlText w:val="%2."/>
      <w:lvlJc w:val="left"/>
      <w:pPr>
        <w:tabs>
          <w:tab w:val="num" w:pos="1440"/>
        </w:tabs>
        <w:ind w:left="1440" w:hanging="360"/>
      </w:pPr>
      <w:rPr>
        <w:rFonts w:hint="default"/>
      </w:rPr>
    </w:lvl>
    <w:lvl w:ilvl="2" w:tplc="FF4CCA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AF2D3D"/>
    <w:multiLevelType w:val="hybridMultilevel"/>
    <w:tmpl w:val="4D785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C13CD3"/>
    <w:multiLevelType w:val="hybridMultilevel"/>
    <w:tmpl w:val="5FF6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B5D31"/>
    <w:multiLevelType w:val="hybridMultilevel"/>
    <w:tmpl w:val="D3305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8C0640"/>
    <w:multiLevelType w:val="hybridMultilevel"/>
    <w:tmpl w:val="1ABAD71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8">
    <w:nsid w:val="57AC2E76"/>
    <w:multiLevelType w:val="hybridMultilevel"/>
    <w:tmpl w:val="1E4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607C3"/>
    <w:multiLevelType w:val="hybridMultilevel"/>
    <w:tmpl w:val="C620726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30">
    <w:nsid w:val="5C8512C4"/>
    <w:multiLevelType w:val="hybridMultilevel"/>
    <w:tmpl w:val="1652D13A"/>
    <w:lvl w:ilvl="0" w:tplc="04090001">
      <w:start w:val="1"/>
      <w:numFmt w:val="bullet"/>
      <w:lvlText w:val=""/>
      <w:lvlJc w:val="left"/>
      <w:pPr>
        <w:tabs>
          <w:tab w:val="num" w:pos="375"/>
        </w:tabs>
        <w:ind w:left="375" w:hanging="360"/>
      </w:pPr>
      <w:rPr>
        <w:rFonts w:ascii="Symbol" w:hAnsi="Symbol" w:hint="default"/>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31">
    <w:nsid w:val="5E512564"/>
    <w:multiLevelType w:val="hybridMultilevel"/>
    <w:tmpl w:val="A204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87591"/>
    <w:multiLevelType w:val="hybridMultilevel"/>
    <w:tmpl w:val="09A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30064"/>
    <w:multiLevelType w:val="hybridMultilevel"/>
    <w:tmpl w:val="5F52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95A18"/>
    <w:multiLevelType w:val="hybridMultilevel"/>
    <w:tmpl w:val="02F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C2126"/>
    <w:multiLevelType w:val="hybridMultilevel"/>
    <w:tmpl w:val="C81A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4596D"/>
    <w:multiLevelType w:val="hybridMultilevel"/>
    <w:tmpl w:val="D8EEB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FD7CA9"/>
    <w:multiLevelType w:val="hybridMultilevel"/>
    <w:tmpl w:val="4876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90A4B"/>
    <w:multiLevelType w:val="hybridMultilevel"/>
    <w:tmpl w:val="DEC4A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F31AE0"/>
    <w:multiLevelType w:val="multilevel"/>
    <w:tmpl w:val="888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913DD"/>
    <w:multiLevelType w:val="hybridMultilevel"/>
    <w:tmpl w:val="89C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EE6C6D"/>
    <w:multiLevelType w:val="hybridMultilevel"/>
    <w:tmpl w:val="9654814C"/>
    <w:lvl w:ilvl="0" w:tplc="0409000F">
      <w:start w:val="1"/>
      <w:numFmt w:val="decimal"/>
      <w:lvlText w:val="%1."/>
      <w:lvlJc w:val="left"/>
      <w:pPr>
        <w:tabs>
          <w:tab w:val="num" w:pos="720"/>
        </w:tabs>
        <w:ind w:left="720" w:hanging="360"/>
      </w:pPr>
    </w:lvl>
    <w:lvl w:ilvl="1" w:tplc="D1E61026">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D83E87"/>
    <w:multiLevelType w:val="hybridMultilevel"/>
    <w:tmpl w:val="505A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9F60CC"/>
    <w:multiLevelType w:val="hybridMultilevel"/>
    <w:tmpl w:val="8CC60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9"/>
  </w:num>
  <w:num w:numId="4">
    <w:abstractNumId w:val="2"/>
  </w:num>
  <w:num w:numId="5">
    <w:abstractNumId w:val="23"/>
  </w:num>
  <w:num w:numId="6">
    <w:abstractNumId w:val="41"/>
  </w:num>
  <w:num w:numId="7">
    <w:abstractNumId w:val="17"/>
  </w:num>
  <w:num w:numId="8">
    <w:abstractNumId w:val="19"/>
  </w:num>
  <w:num w:numId="9">
    <w:abstractNumId w:val="38"/>
  </w:num>
  <w:num w:numId="10">
    <w:abstractNumId w:val="27"/>
  </w:num>
  <w:num w:numId="11">
    <w:abstractNumId w:val="18"/>
  </w:num>
  <w:num w:numId="12">
    <w:abstractNumId w:val="3"/>
  </w:num>
  <w:num w:numId="13">
    <w:abstractNumId w:val="12"/>
  </w:num>
  <w:num w:numId="14">
    <w:abstractNumId w:val="14"/>
  </w:num>
  <w:num w:numId="15">
    <w:abstractNumId w:val="43"/>
  </w:num>
  <w:num w:numId="16">
    <w:abstractNumId w:val="10"/>
  </w:num>
  <w:num w:numId="17">
    <w:abstractNumId w:val="24"/>
  </w:num>
  <w:num w:numId="18">
    <w:abstractNumId w:val="6"/>
  </w:num>
  <w:num w:numId="19">
    <w:abstractNumId w:val="20"/>
  </w:num>
  <w:num w:numId="20">
    <w:abstractNumId w:val="16"/>
  </w:num>
  <w:num w:numId="21">
    <w:abstractNumId w:val="35"/>
  </w:num>
  <w:num w:numId="22">
    <w:abstractNumId w:val="7"/>
  </w:num>
  <w:num w:numId="23">
    <w:abstractNumId w:val="26"/>
  </w:num>
  <w:num w:numId="24">
    <w:abstractNumId w:val="33"/>
  </w:num>
  <w:num w:numId="25">
    <w:abstractNumId w:val="21"/>
  </w:num>
  <w:num w:numId="26">
    <w:abstractNumId w:val="13"/>
  </w:num>
  <w:num w:numId="27">
    <w:abstractNumId w:val="8"/>
  </w:num>
  <w:num w:numId="28">
    <w:abstractNumId w:val="40"/>
  </w:num>
  <w:num w:numId="29">
    <w:abstractNumId w:val="42"/>
  </w:num>
  <w:num w:numId="30">
    <w:abstractNumId w:val="9"/>
  </w:num>
  <w:num w:numId="31">
    <w:abstractNumId w:val="15"/>
  </w:num>
  <w:num w:numId="32">
    <w:abstractNumId w:val="37"/>
  </w:num>
  <w:num w:numId="33">
    <w:abstractNumId w:val="34"/>
  </w:num>
  <w:num w:numId="34">
    <w:abstractNumId w:val="32"/>
  </w:num>
  <w:num w:numId="35">
    <w:abstractNumId w:val="11"/>
  </w:num>
  <w:num w:numId="36">
    <w:abstractNumId w:val="36"/>
  </w:num>
  <w:num w:numId="37">
    <w:abstractNumId w:val="30"/>
  </w:num>
  <w:num w:numId="38">
    <w:abstractNumId w:val="25"/>
  </w:num>
  <w:num w:numId="39">
    <w:abstractNumId w:val="22"/>
  </w:num>
  <w:num w:numId="40">
    <w:abstractNumId w:val="28"/>
  </w:num>
  <w:num w:numId="41">
    <w:abstractNumId w:val="31"/>
  </w:num>
  <w:num w:numId="42">
    <w:abstractNumId w:val="4"/>
  </w:num>
  <w:num w:numId="43">
    <w:abstractNumId w:val="39"/>
  </w:num>
  <w:num w:numId="4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61"/>
    <w:rsid w:val="00004D3B"/>
    <w:rsid w:val="0000628C"/>
    <w:rsid w:val="000100FB"/>
    <w:rsid w:val="00016235"/>
    <w:rsid w:val="000317D8"/>
    <w:rsid w:val="00031A4C"/>
    <w:rsid w:val="000358B6"/>
    <w:rsid w:val="00036840"/>
    <w:rsid w:val="0004697C"/>
    <w:rsid w:val="00047904"/>
    <w:rsid w:val="00051ECE"/>
    <w:rsid w:val="000545BC"/>
    <w:rsid w:val="00057901"/>
    <w:rsid w:val="00062EB0"/>
    <w:rsid w:val="000640BF"/>
    <w:rsid w:val="00065105"/>
    <w:rsid w:val="000654DB"/>
    <w:rsid w:val="00067539"/>
    <w:rsid w:val="00074467"/>
    <w:rsid w:val="000763B1"/>
    <w:rsid w:val="00080210"/>
    <w:rsid w:val="00084A86"/>
    <w:rsid w:val="000850A0"/>
    <w:rsid w:val="00086328"/>
    <w:rsid w:val="0008792A"/>
    <w:rsid w:val="00087DD9"/>
    <w:rsid w:val="00091D3A"/>
    <w:rsid w:val="000A0ACF"/>
    <w:rsid w:val="000A31A8"/>
    <w:rsid w:val="000A4F83"/>
    <w:rsid w:val="000A5090"/>
    <w:rsid w:val="000A6C50"/>
    <w:rsid w:val="000A7434"/>
    <w:rsid w:val="000A74F3"/>
    <w:rsid w:val="000B350C"/>
    <w:rsid w:val="000B40F2"/>
    <w:rsid w:val="000B7FA3"/>
    <w:rsid w:val="000C006B"/>
    <w:rsid w:val="000C1988"/>
    <w:rsid w:val="000C2FF2"/>
    <w:rsid w:val="000C39BA"/>
    <w:rsid w:val="000C56A1"/>
    <w:rsid w:val="000D0BFD"/>
    <w:rsid w:val="000D0F1F"/>
    <w:rsid w:val="000D38C8"/>
    <w:rsid w:val="000D6143"/>
    <w:rsid w:val="000D7315"/>
    <w:rsid w:val="000E0F3F"/>
    <w:rsid w:val="000E23BA"/>
    <w:rsid w:val="000E3A70"/>
    <w:rsid w:val="000E4BCD"/>
    <w:rsid w:val="000F0A6F"/>
    <w:rsid w:val="000F4706"/>
    <w:rsid w:val="000F6682"/>
    <w:rsid w:val="000F6FF0"/>
    <w:rsid w:val="001003F3"/>
    <w:rsid w:val="001021DA"/>
    <w:rsid w:val="00104B48"/>
    <w:rsid w:val="001056D6"/>
    <w:rsid w:val="00106556"/>
    <w:rsid w:val="00112766"/>
    <w:rsid w:val="001134A8"/>
    <w:rsid w:val="00113EC8"/>
    <w:rsid w:val="001142FD"/>
    <w:rsid w:val="00116ABA"/>
    <w:rsid w:val="00116CAF"/>
    <w:rsid w:val="00120499"/>
    <w:rsid w:val="00125277"/>
    <w:rsid w:val="0013025A"/>
    <w:rsid w:val="00130B4E"/>
    <w:rsid w:val="0014261D"/>
    <w:rsid w:val="00154120"/>
    <w:rsid w:val="00155C2F"/>
    <w:rsid w:val="00160C1B"/>
    <w:rsid w:val="00164543"/>
    <w:rsid w:val="0016468A"/>
    <w:rsid w:val="00176D46"/>
    <w:rsid w:val="00187209"/>
    <w:rsid w:val="0018782A"/>
    <w:rsid w:val="00191BCB"/>
    <w:rsid w:val="0019330D"/>
    <w:rsid w:val="00195698"/>
    <w:rsid w:val="001A0EC0"/>
    <w:rsid w:val="001A3243"/>
    <w:rsid w:val="001A731C"/>
    <w:rsid w:val="001A739C"/>
    <w:rsid w:val="001B13A5"/>
    <w:rsid w:val="001B178F"/>
    <w:rsid w:val="001C2911"/>
    <w:rsid w:val="001C5D43"/>
    <w:rsid w:val="001D39D1"/>
    <w:rsid w:val="001D44EC"/>
    <w:rsid w:val="001D4C31"/>
    <w:rsid w:val="001E0B76"/>
    <w:rsid w:val="001E0C1F"/>
    <w:rsid w:val="001E3863"/>
    <w:rsid w:val="001F2087"/>
    <w:rsid w:val="001F5612"/>
    <w:rsid w:val="001F6314"/>
    <w:rsid w:val="00200846"/>
    <w:rsid w:val="00203FB4"/>
    <w:rsid w:val="00206E77"/>
    <w:rsid w:val="002072FC"/>
    <w:rsid w:val="00211CE7"/>
    <w:rsid w:val="00216ADE"/>
    <w:rsid w:val="002252F5"/>
    <w:rsid w:val="0024625A"/>
    <w:rsid w:val="0024649E"/>
    <w:rsid w:val="00246EA8"/>
    <w:rsid w:val="002637F9"/>
    <w:rsid w:val="002637FE"/>
    <w:rsid w:val="0026407F"/>
    <w:rsid w:val="00271E61"/>
    <w:rsid w:val="0027311B"/>
    <w:rsid w:val="00274FB7"/>
    <w:rsid w:val="002777E9"/>
    <w:rsid w:val="00281DBD"/>
    <w:rsid w:val="00282DEC"/>
    <w:rsid w:val="00286BF0"/>
    <w:rsid w:val="002877D0"/>
    <w:rsid w:val="0029100A"/>
    <w:rsid w:val="0029312B"/>
    <w:rsid w:val="00295202"/>
    <w:rsid w:val="0029584F"/>
    <w:rsid w:val="002960CB"/>
    <w:rsid w:val="00297536"/>
    <w:rsid w:val="002A0166"/>
    <w:rsid w:val="002A0642"/>
    <w:rsid w:val="002A26CC"/>
    <w:rsid w:val="002A5FA6"/>
    <w:rsid w:val="002B151D"/>
    <w:rsid w:val="002B473F"/>
    <w:rsid w:val="002C6907"/>
    <w:rsid w:val="002D410F"/>
    <w:rsid w:val="002D6F5D"/>
    <w:rsid w:val="002E053E"/>
    <w:rsid w:val="002E0EC4"/>
    <w:rsid w:val="002E1620"/>
    <w:rsid w:val="002E3DE1"/>
    <w:rsid w:val="002E6705"/>
    <w:rsid w:val="002E684B"/>
    <w:rsid w:val="002E70A9"/>
    <w:rsid w:val="002E7163"/>
    <w:rsid w:val="002F0F44"/>
    <w:rsid w:val="002F1818"/>
    <w:rsid w:val="00302592"/>
    <w:rsid w:val="00302DFB"/>
    <w:rsid w:val="0031196A"/>
    <w:rsid w:val="00311BB4"/>
    <w:rsid w:val="00311D57"/>
    <w:rsid w:val="00315EE4"/>
    <w:rsid w:val="003219BD"/>
    <w:rsid w:val="00322C4B"/>
    <w:rsid w:val="00323CEB"/>
    <w:rsid w:val="003256D3"/>
    <w:rsid w:val="00327580"/>
    <w:rsid w:val="003304CB"/>
    <w:rsid w:val="00331473"/>
    <w:rsid w:val="0033439B"/>
    <w:rsid w:val="0033618E"/>
    <w:rsid w:val="0034215B"/>
    <w:rsid w:val="0034551A"/>
    <w:rsid w:val="00351644"/>
    <w:rsid w:val="00352047"/>
    <w:rsid w:val="0035273B"/>
    <w:rsid w:val="00354E28"/>
    <w:rsid w:val="00355DBF"/>
    <w:rsid w:val="003659C1"/>
    <w:rsid w:val="003736F2"/>
    <w:rsid w:val="00373974"/>
    <w:rsid w:val="00373A67"/>
    <w:rsid w:val="00374E33"/>
    <w:rsid w:val="0038409F"/>
    <w:rsid w:val="00385712"/>
    <w:rsid w:val="0039014E"/>
    <w:rsid w:val="00391279"/>
    <w:rsid w:val="00391DE9"/>
    <w:rsid w:val="003931A9"/>
    <w:rsid w:val="00393B40"/>
    <w:rsid w:val="003A1330"/>
    <w:rsid w:val="003A6BB2"/>
    <w:rsid w:val="003B3194"/>
    <w:rsid w:val="003B5259"/>
    <w:rsid w:val="003B535F"/>
    <w:rsid w:val="003C02B5"/>
    <w:rsid w:val="003C0DF5"/>
    <w:rsid w:val="003C2097"/>
    <w:rsid w:val="003C7BA4"/>
    <w:rsid w:val="003D0086"/>
    <w:rsid w:val="003D1F36"/>
    <w:rsid w:val="003D61DE"/>
    <w:rsid w:val="003E13EB"/>
    <w:rsid w:val="003E2507"/>
    <w:rsid w:val="003E34CF"/>
    <w:rsid w:val="003E65BD"/>
    <w:rsid w:val="003F4017"/>
    <w:rsid w:val="003F77C3"/>
    <w:rsid w:val="00405C6B"/>
    <w:rsid w:val="00405D36"/>
    <w:rsid w:val="004131D7"/>
    <w:rsid w:val="0041402A"/>
    <w:rsid w:val="00421128"/>
    <w:rsid w:val="004316FE"/>
    <w:rsid w:val="00431A63"/>
    <w:rsid w:val="00434CC1"/>
    <w:rsid w:val="00435DD3"/>
    <w:rsid w:val="004363FD"/>
    <w:rsid w:val="00436A66"/>
    <w:rsid w:val="00447D54"/>
    <w:rsid w:val="00452A1F"/>
    <w:rsid w:val="0045713B"/>
    <w:rsid w:val="0045740A"/>
    <w:rsid w:val="00461107"/>
    <w:rsid w:val="00462663"/>
    <w:rsid w:val="00470D9B"/>
    <w:rsid w:val="00473874"/>
    <w:rsid w:val="00473F2A"/>
    <w:rsid w:val="00476DC8"/>
    <w:rsid w:val="004813AE"/>
    <w:rsid w:val="00481FBD"/>
    <w:rsid w:val="0048774D"/>
    <w:rsid w:val="004946B7"/>
    <w:rsid w:val="00497DC8"/>
    <w:rsid w:val="004A2820"/>
    <w:rsid w:val="004A2A18"/>
    <w:rsid w:val="004A4EB9"/>
    <w:rsid w:val="004A4F2E"/>
    <w:rsid w:val="004B5460"/>
    <w:rsid w:val="004C3B8B"/>
    <w:rsid w:val="004C7859"/>
    <w:rsid w:val="004D219D"/>
    <w:rsid w:val="004D3A18"/>
    <w:rsid w:val="004F1332"/>
    <w:rsid w:val="004F2C63"/>
    <w:rsid w:val="004F762C"/>
    <w:rsid w:val="004F7677"/>
    <w:rsid w:val="00500481"/>
    <w:rsid w:val="005027BB"/>
    <w:rsid w:val="005100D6"/>
    <w:rsid w:val="005136C1"/>
    <w:rsid w:val="00513919"/>
    <w:rsid w:val="00517F78"/>
    <w:rsid w:val="005223E4"/>
    <w:rsid w:val="0052587E"/>
    <w:rsid w:val="00525C58"/>
    <w:rsid w:val="00526775"/>
    <w:rsid w:val="00531755"/>
    <w:rsid w:val="00532D4F"/>
    <w:rsid w:val="00534090"/>
    <w:rsid w:val="00550307"/>
    <w:rsid w:val="00555446"/>
    <w:rsid w:val="00556138"/>
    <w:rsid w:val="00561A71"/>
    <w:rsid w:val="00565663"/>
    <w:rsid w:val="00567FA7"/>
    <w:rsid w:val="00576B8E"/>
    <w:rsid w:val="00583226"/>
    <w:rsid w:val="005833A8"/>
    <w:rsid w:val="00583BB2"/>
    <w:rsid w:val="00586044"/>
    <w:rsid w:val="00587782"/>
    <w:rsid w:val="00587D5A"/>
    <w:rsid w:val="00590E6B"/>
    <w:rsid w:val="005913C3"/>
    <w:rsid w:val="00591928"/>
    <w:rsid w:val="005960BE"/>
    <w:rsid w:val="005A288F"/>
    <w:rsid w:val="005A5787"/>
    <w:rsid w:val="005B3798"/>
    <w:rsid w:val="005B4642"/>
    <w:rsid w:val="005C7D66"/>
    <w:rsid w:val="005D0CB4"/>
    <w:rsid w:val="005D0D9F"/>
    <w:rsid w:val="005D2EAE"/>
    <w:rsid w:val="005D5DE0"/>
    <w:rsid w:val="005E1D04"/>
    <w:rsid w:val="005E29C9"/>
    <w:rsid w:val="005E3E00"/>
    <w:rsid w:val="005E5ADC"/>
    <w:rsid w:val="005F0D44"/>
    <w:rsid w:val="005F38BB"/>
    <w:rsid w:val="005F51F7"/>
    <w:rsid w:val="005F6F3D"/>
    <w:rsid w:val="005F7612"/>
    <w:rsid w:val="006022AD"/>
    <w:rsid w:val="006024CB"/>
    <w:rsid w:val="00607C6C"/>
    <w:rsid w:val="006135E2"/>
    <w:rsid w:val="0061449F"/>
    <w:rsid w:val="00614751"/>
    <w:rsid w:val="00615D01"/>
    <w:rsid w:val="00622681"/>
    <w:rsid w:val="00622E31"/>
    <w:rsid w:val="006250E4"/>
    <w:rsid w:val="00631CB4"/>
    <w:rsid w:val="00634682"/>
    <w:rsid w:val="0063528A"/>
    <w:rsid w:val="0063626E"/>
    <w:rsid w:val="00640037"/>
    <w:rsid w:val="0064118A"/>
    <w:rsid w:val="006417D3"/>
    <w:rsid w:val="006433A9"/>
    <w:rsid w:val="00644880"/>
    <w:rsid w:val="006451E6"/>
    <w:rsid w:val="0065024C"/>
    <w:rsid w:val="006510D9"/>
    <w:rsid w:val="00655736"/>
    <w:rsid w:val="0065664C"/>
    <w:rsid w:val="006567B4"/>
    <w:rsid w:val="006571ED"/>
    <w:rsid w:val="006608D6"/>
    <w:rsid w:val="00670314"/>
    <w:rsid w:val="006703D7"/>
    <w:rsid w:val="00676BA2"/>
    <w:rsid w:val="00685398"/>
    <w:rsid w:val="00692766"/>
    <w:rsid w:val="00692F7E"/>
    <w:rsid w:val="006946FD"/>
    <w:rsid w:val="0069655B"/>
    <w:rsid w:val="0069688A"/>
    <w:rsid w:val="00696B75"/>
    <w:rsid w:val="006A535B"/>
    <w:rsid w:val="006B0630"/>
    <w:rsid w:val="006B0DE8"/>
    <w:rsid w:val="006B2850"/>
    <w:rsid w:val="006B4355"/>
    <w:rsid w:val="006B7E57"/>
    <w:rsid w:val="006C0D3E"/>
    <w:rsid w:val="006C28D5"/>
    <w:rsid w:val="006C3B29"/>
    <w:rsid w:val="006C3E53"/>
    <w:rsid w:val="006C7AF5"/>
    <w:rsid w:val="006E1928"/>
    <w:rsid w:val="006E1946"/>
    <w:rsid w:val="006E392E"/>
    <w:rsid w:val="006F05C8"/>
    <w:rsid w:val="006F1D66"/>
    <w:rsid w:val="006F5C22"/>
    <w:rsid w:val="00701A64"/>
    <w:rsid w:val="00704654"/>
    <w:rsid w:val="007126D9"/>
    <w:rsid w:val="00713FD2"/>
    <w:rsid w:val="00715059"/>
    <w:rsid w:val="00715E4C"/>
    <w:rsid w:val="0072040D"/>
    <w:rsid w:val="007246DE"/>
    <w:rsid w:val="007302E0"/>
    <w:rsid w:val="00730419"/>
    <w:rsid w:val="0073517E"/>
    <w:rsid w:val="0073551B"/>
    <w:rsid w:val="00741603"/>
    <w:rsid w:val="0074457C"/>
    <w:rsid w:val="007448E0"/>
    <w:rsid w:val="007464B7"/>
    <w:rsid w:val="00751BFA"/>
    <w:rsid w:val="00754016"/>
    <w:rsid w:val="00754339"/>
    <w:rsid w:val="007606E3"/>
    <w:rsid w:val="00762117"/>
    <w:rsid w:val="0076233E"/>
    <w:rsid w:val="007648A9"/>
    <w:rsid w:val="007711CD"/>
    <w:rsid w:val="00772209"/>
    <w:rsid w:val="00772F45"/>
    <w:rsid w:val="007740C2"/>
    <w:rsid w:val="007752D4"/>
    <w:rsid w:val="007802A9"/>
    <w:rsid w:val="00780913"/>
    <w:rsid w:val="0078420C"/>
    <w:rsid w:val="00786378"/>
    <w:rsid w:val="0079131D"/>
    <w:rsid w:val="00795B30"/>
    <w:rsid w:val="007A046C"/>
    <w:rsid w:val="007A42A3"/>
    <w:rsid w:val="007A6A55"/>
    <w:rsid w:val="007A6A9F"/>
    <w:rsid w:val="007B0047"/>
    <w:rsid w:val="007B2F7E"/>
    <w:rsid w:val="007C12C7"/>
    <w:rsid w:val="007D0F3F"/>
    <w:rsid w:val="007D341A"/>
    <w:rsid w:val="007D3973"/>
    <w:rsid w:val="007E11C4"/>
    <w:rsid w:val="007F0C4A"/>
    <w:rsid w:val="007F0E52"/>
    <w:rsid w:val="007F1171"/>
    <w:rsid w:val="007F6894"/>
    <w:rsid w:val="008022DA"/>
    <w:rsid w:val="00806259"/>
    <w:rsid w:val="008106C1"/>
    <w:rsid w:val="00813A1F"/>
    <w:rsid w:val="0081487F"/>
    <w:rsid w:val="00815C6B"/>
    <w:rsid w:val="00817A33"/>
    <w:rsid w:val="00817AA2"/>
    <w:rsid w:val="00823AC3"/>
    <w:rsid w:val="008269B9"/>
    <w:rsid w:val="00832A37"/>
    <w:rsid w:val="008338D7"/>
    <w:rsid w:val="00835B06"/>
    <w:rsid w:val="00835F9E"/>
    <w:rsid w:val="00837184"/>
    <w:rsid w:val="008448A2"/>
    <w:rsid w:val="0085079A"/>
    <w:rsid w:val="00851488"/>
    <w:rsid w:val="00855D3A"/>
    <w:rsid w:val="008616A1"/>
    <w:rsid w:val="00862210"/>
    <w:rsid w:val="0086255D"/>
    <w:rsid w:val="00863A80"/>
    <w:rsid w:val="00867425"/>
    <w:rsid w:val="00867A8A"/>
    <w:rsid w:val="0087125B"/>
    <w:rsid w:val="00876252"/>
    <w:rsid w:val="00877675"/>
    <w:rsid w:val="00882718"/>
    <w:rsid w:val="00883657"/>
    <w:rsid w:val="00883C54"/>
    <w:rsid w:val="008841C2"/>
    <w:rsid w:val="00885E09"/>
    <w:rsid w:val="00894732"/>
    <w:rsid w:val="00894CC7"/>
    <w:rsid w:val="00894DE5"/>
    <w:rsid w:val="0089568B"/>
    <w:rsid w:val="008967AC"/>
    <w:rsid w:val="00896DB7"/>
    <w:rsid w:val="008A2D63"/>
    <w:rsid w:val="008A4FFC"/>
    <w:rsid w:val="008A64A5"/>
    <w:rsid w:val="008B15A2"/>
    <w:rsid w:val="008B3564"/>
    <w:rsid w:val="008B5F0D"/>
    <w:rsid w:val="008C2287"/>
    <w:rsid w:val="008C382C"/>
    <w:rsid w:val="008C4E71"/>
    <w:rsid w:val="008C6FD2"/>
    <w:rsid w:val="008D3C70"/>
    <w:rsid w:val="008D515B"/>
    <w:rsid w:val="008D5922"/>
    <w:rsid w:val="008D6E2F"/>
    <w:rsid w:val="008E1476"/>
    <w:rsid w:val="008E180B"/>
    <w:rsid w:val="008E3147"/>
    <w:rsid w:val="008E5073"/>
    <w:rsid w:val="008E56D5"/>
    <w:rsid w:val="008E59D0"/>
    <w:rsid w:val="008F0555"/>
    <w:rsid w:val="008F5D24"/>
    <w:rsid w:val="00901FDA"/>
    <w:rsid w:val="00907943"/>
    <w:rsid w:val="00907F2D"/>
    <w:rsid w:val="00911B95"/>
    <w:rsid w:val="009150F6"/>
    <w:rsid w:val="00921E3C"/>
    <w:rsid w:val="0092516A"/>
    <w:rsid w:val="009252D4"/>
    <w:rsid w:val="00925D9E"/>
    <w:rsid w:val="00927B1E"/>
    <w:rsid w:val="00942539"/>
    <w:rsid w:val="00944DFB"/>
    <w:rsid w:val="009501F3"/>
    <w:rsid w:val="0095211D"/>
    <w:rsid w:val="00952F7B"/>
    <w:rsid w:val="00956CA0"/>
    <w:rsid w:val="00961BC7"/>
    <w:rsid w:val="00962762"/>
    <w:rsid w:val="009639A5"/>
    <w:rsid w:val="00964070"/>
    <w:rsid w:val="009640F6"/>
    <w:rsid w:val="00964535"/>
    <w:rsid w:val="009702C6"/>
    <w:rsid w:val="00972408"/>
    <w:rsid w:val="0097502F"/>
    <w:rsid w:val="00977066"/>
    <w:rsid w:val="00980398"/>
    <w:rsid w:val="0098531D"/>
    <w:rsid w:val="0099077E"/>
    <w:rsid w:val="009A1444"/>
    <w:rsid w:val="009A5815"/>
    <w:rsid w:val="009A7D06"/>
    <w:rsid w:val="009B079F"/>
    <w:rsid w:val="009B40AD"/>
    <w:rsid w:val="009B475E"/>
    <w:rsid w:val="009B613B"/>
    <w:rsid w:val="009C575F"/>
    <w:rsid w:val="009C6804"/>
    <w:rsid w:val="009C7BB5"/>
    <w:rsid w:val="009D553E"/>
    <w:rsid w:val="009D69BE"/>
    <w:rsid w:val="009E3620"/>
    <w:rsid w:val="009E3A05"/>
    <w:rsid w:val="009E499C"/>
    <w:rsid w:val="00A05898"/>
    <w:rsid w:val="00A23701"/>
    <w:rsid w:val="00A3181B"/>
    <w:rsid w:val="00A32A2E"/>
    <w:rsid w:val="00A32ADC"/>
    <w:rsid w:val="00A35AA4"/>
    <w:rsid w:val="00A364FA"/>
    <w:rsid w:val="00A36812"/>
    <w:rsid w:val="00A37086"/>
    <w:rsid w:val="00A411FE"/>
    <w:rsid w:val="00A41A74"/>
    <w:rsid w:val="00A53EC2"/>
    <w:rsid w:val="00A575C1"/>
    <w:rsid w:val="00A61C0D"/>
    <w:rsid w:val="00A62054"/>
    <w:rsid w:val="00A646B6"/>
    <w:rsid w:val="00A70EE6"/>
    <w:rsid w:val="00A71EED"/>
    <w:rsid w:val="00A7207B"/>
    <w:rsid w:val="00A81902"/>
    <w:rsid w:val="00A82C0C"/>
    <w:rsid w:val="00A83C75"/>
    <w:rsid w:val="00A87042"/>
    <w:rsid w:val="00A8711D"/>
    <w:rsid w:val="00A93BA4"/>
    <w:rsid w:val="00A94055"/>
    <w:rsid w:val="00AA36DC"/>
    <w:rsid w:val="00AA7847"/>
    <w:rsid w:val="00AB02AE"/>
    <w:rsid w:val="00AB43DB"/>
    <w:rsid w:val="00AC36DF"/>
    <w:rsid w:val="00AD067F"/>
    <w:rsid w:val="00AD2262"/>
    <w:rsid w:val="00AE39F6"/>
    <w:rsid w:val="00AE3F9A"/>
    <w:rsid w:val="00AE4311"/>
    <w:rsid w:val="00AE6DBB"/>
    <w:rsid w:val="00AF0216"/>
    <w:rsid w:val="00AF3904"/>
    <w:rsid w:val="00B043BE"/>
    <w:rsid w:val="00B17648"/>
    <w:rsid w:val="00B306B5"/>
    <w:rsid w:val="00B319E2"/>
    <w:rsid w:val="00B33F40"/>
    <w:rsid w:val="00B34398"/>
    <w:rsid w:val="00B3500A"/>
    <w:rsid w:val="00B36070"/>
    <w:rsid w:val="00B537FB"/>
    <w:rsid w:val="00B55704"/>
    <w:rsid w:val="00B57429"/>
    <w:rsid w:val="00B60664"/>
    <w:rsid w:val="00B615B4"/>
    <w:rsid w:val="00B73B6E"/>
    <w:rsid w:val="00B75F66"/>
    <w:rsid w:val="00B8065B"/>
    <w:rsid w:val="00B8594C"/>
    <w:rsid w:val="00B909B5"/>
    <w:rsid w:val="00B9231B"/>
    <w:rsid w:val="00B92B89"/>
    <w:rsid w:val="00B93898"/>
    <w:rsid w:val="00B938A4"/>
    <w:rsid w:val="00B950F0"/>
    <w:rsid w:val="00BA391C"/>
    <w:rsid w:val="00BA4359"/>
    <w:rsid w:val="00BA43EC"/>
    <w:rsid w:val="00BA67BB"/>
    <w:rsid w:val="00BA6A5B"/>
    <w:rsid w:val="00BB186E"/>
    <w:rsid w:val="00BB5D69"/>
    <w:rsid w:val="00BB6ECF"/>
    <w:rsid w:val="00BC6034"/>
    <w:rsid w:val="00BC7E40"/>
    <w:rsid w:val="00BD2829"/>
    <w:rsid w:val="00BD2FE6"/>
    <w:rsid w:val="00BD6D2C"/>
    <w:rsid w:val="00BD777A"/>
    <w:rsid w:val="00BE1E05"/>
    <w:rsid w:val="00BE57E5"/>
    <w:rsid w:val="00BE5F76"/>
    <w:rsid w:val="00BF1880"/>
    <w:rsid w:val="00BF41C8"/>
    <w:rsid w:val="00BF463D"/>
    <w:rsid w:val="00BF59A6"/>
    <w:rsid w:val="00C02A27"/>
    <w:rsid w:val="00C034F6"/>
    <w:rsid w:val="00C04831"/>
    <w:rsid w:val="00C07CF3"/>
    <w:rsid w:val="00C11FBB"/>
    <w:rsid w:val="00C1245E"/>
    <w:rsid w:val="00C1466E"/>
    <w:rsid w:val="00C159D3"/>
    <w:rsid w:val="00C16430"/>
    <w:rsid w:val="00C17C35"/>
    <w:rsid w:val="00C21C66"/>
    <w:rsid w:val="00C22FF3"/>
    <w:rsid w:val="00C24265"/>
    <w:rsid w:val="00C25516"/>
    <w:rsid w:val="00C25A69"/>
    <w:rsid w:val="00C32C78"/>
    <w:rsid w:val="00C3424E"/>
    <w:rsid w:val="00C43AC3"/>
    <w:rsid w:val="00C44530"/>
    <w:rsid w:val="00C45564"/>
    <w:rsid w:val="00C45E0F"/>
    <w:rsid w:val="00C46C7C"/>
    <w:rsid w:val="00C5254D"/>
    <w:rsid w:val="00C60658"/>
    <w:rsid w:val="00C64978"/>
    <w:rsid w:val="00C67928"/>
    <w:rsid w:val="00C70E2E"/>
    <w:rsid w:val="00C738BB"/>
    <w:rsid w:val="00C76DDD"/>
    <w:rsid w:val="00C77BB8"/>
    <w:rsid w:val="00C8341A"/>
    <w:rsid w:val="00C84EB4"/>
    <w:rsid w:val="00C86FE1"/>
    <w:rsid w:val="00C87B11"/>
    <w:rsid w:val="00C9138A"/>
    <w:rsid w:val="00C93D5B"/>
    <w:rsid w:val="00C96E11"/>
    <w:rsid w:val="00CA339A"/>
    <w:rsid w:val="00CA45EC"/>
    <w:rsid w:val="00CA4BC5"/>
    <w:rsid w:val="00CA5283"/>
    <w:rsid w:val="00CA5504"/>
    <w:rsid w:val="00CB2E35"/>
    <w:rsid w:val="00CB4341"/>
    <w:rsid w:val="00CC0483"/>
    <w:rsid w:val="00CC0BF9"/>
    <w:rsid w:val="00CC1BEA"/>
    <w:rsid w:val="00CC7FC1"/>
    <w:rsid w:val="00CD3175"/>
    <w:rsid w:val="00CD393B"/>
    <w:rsid w:val="00CD41FE"/>
    <w:rsid w:val="00CD64A2"/>
    <w:rsid w:val="00CE2152"/>
    <w:rsid w:val="00CE3045"/>
    <w:rsid w:val="00CE4CE5"/>
    <w:rsid w:val="00CE645E"/>
    <w:rsid w:val="00CF339D"/>
    <w:rsid w:val="00CF769F"/>
    <w:rsid w:val="00D0028F"/>
    <w:rsid w:val="00D05729"/>
    <w:rsid w:val="00D07118"/>
    <w:rsid w:val="00D15AAA"/>
    <w:rsid w:val="00D17B44"/>
    <w:rsid w:val="00D2013A"/>
    <w:rsid w:val="00D22FA3"/>
    <w:rsid w:val="00D31AFC"/>
    <w:rsid w:val="00D3331F"/>
    <w:rsid w:val="00D3603C"/>
    <w:rsid w:val="00D37AAC"/>
    <w:rsid w:val="00D37D55"/>
    <w:rsid w:val="00D40E8B"/>
    <w:rsid w:val="00D41F99"/>
    <w:rsid w:val="00D421FE"/>
    <w:rsid w:val="00D423D9"/>
    <w:rsid w:val="00D42D4F"/>
    <w:rsid w:val="00D51589"/>
    <w:rsid w:val="00D66044"/>
    <w:rsid w:val="00D75E89"/>
    <w:rsid w:val="00D84D27"/>
    <w:rsid w:val="00D84D64"/>
    <w:rsid w:val="00D87FFB"/>
    <w:rsid w:val="00D92752"/>
    <w:rsid w:val="00D9311D"/>
    <w:rsid w:val="00D93873"/>
    <w:rsid w:val="00D9644F"/>
    <w:rsid w:val="00DA1378"/>
    <w:rsid w:val="00DA1FE4"/>
    <w:rsid w:val="00DA32BE"/>
    <w:rsid w:val="00DA6B95"/>
    <w:rsid w:val="00DA734B"/>
    <w:rsid w:val="00DA75B7"/>
    <w:rsid w:val="00DB2C83"/>
    <w:rsid w:val="00DB4C30"/>
    <w:rsid w:val="00DB57DE"/>
    <w:rsid w:val="00DB61FC"/>
    <w:rsid w:val="00DC2361"/>
    <w:rsid w:val="00DC4174"/>
    <w:rsid w:val="00DC5EEE"/>
    <w:rsid w:val="00DD1DDB"/>
    <w:rsid w:val="00DD3ED9"/>
    <w:rsid w:val="00DD72FA"/>
    <w:rsid w:val="00DE07C4"/>
    <w:rsid w:val="00DE3D5A"/>
    <w:rsid w:val="00DE3F3A"/>
    <w:rsid w:val="00DE6267"/>
    <w:rsid w:val="00DF23C7"/>
    <w:rsid w:val="00DF6E4A"/>
    <w:rsid w:val="00E02FE5"/>
    <w:rsid w:val="00E03490"/>
    <w:rsid w:val="00E037B0"/>
    <w:rsid w:val="00E03CB6"/>
    <w:rsid w:val="00E0430B"/>
    <w:rsid w:val="00E04E20"/>
    <w:rsid w:val="00E051E7"/>
    <w:rsid w:val="00E05942"/>
    <w:rsid w:val="00E1093F"/>
    <w:rsid w:val="00E11D10"/>
    <w:rsid w:val="00E125AE"/>
    <w:rsid w:val="00E144AB"/>
    <w:rsid w:val="00E17E30"/>
    <w:rsid w:val="00E20597"/>
    <w:rsid w:val="00E26114"/>
    <w:rsid w:val="00E300A2"/>
    <w:rsid w:val="00E30345"/>
    <w:rsid w:val="00E34B84"/>
    <w:rsid w:val="00E3509E"/>
    <w:rsid w:val="00E400D2"/>
    <w:rsid w:val="00E414EA"/>
    <w:rsid w:val="00E43C48"/>
    <w:rsid w:val="00E44087"/>
    <w:rsid w:val="00E45C22"/>
    <w:rsid w:val="00E508FA"/>
    <w:rsid w:val="00E55E10"/>
    <w:rsid w:val="00E60169"/>
    <w:rsid w:val="00E603C0"/>
    <w:rsid w:val="00E60710"/>
    <w:rsid w:val="00E61103"/>
    <w:rsid w:val="00E65765"/>
    <w:rsid w:val="00E659D9"/>
    <w:rsid w:val="00E71038"/>
    <w:rsid w:val="00E71E14"/>
    <w:rsid w:val="00E72CDB"/>
    <w:rsid w:val="00E75A97"/>
    <w:rsid w:val="00E75FE7"/>
    <w:rsid w:val="00E76B77"/>
    <w:rsid w:val="00E81829"/>
    <w:rsid w:val="00E879EC"/>
    <w:rsid w:val="00E936AA"/>
    <w:rsid w:val="00E9398B"/>
    <w:rsid w:val="00E939F5"/>
    <w:rsid w:val="00E95203"/>
    <w:rsid w:val="00E967D1"/>
    <w:rsid w:val="00E974DB"/>
    <w:rsid w:val="00E97C9E"/>
    <w:rsid w:val="00EA0E05"/>
    <w:rsid w:val="00EA0E78"/>
    <w:rsid w:val="00EA6592"/>
    <w:rsid w:val="00EA710F"/>
    <w:rsid w:val="00EB30E5"/>
    <w:rsid w:val="00EB4428"/>
    <w:rsid w:val="00EC615B"/>
    <w:rsid w:val="00ED1169"/>
    <w:rsid w:val="00ED3986"/>
    <w:rsid w:val="00EE173A"/>
    <w:rsid w:val="00EE388B"/>
    <w:rsid w:val="00EE43F7"/>
    <w:rsid w:val="00EE6C35"/>
    <w:rsid w:val="00EE7376"/>
    <w:rsid w:val="00EF1491"/>
    <w:rsid w:val="00EF412C"/>
    <w:rsid w:val="00EF41A9"/>
    <w:rsid w:val="00EF7EF6"/>
    <w:rsid w:val="00F01E5C"/>
    <w:rsid w:val="00F03486"/>
    <w:rsid w:val="00F05F4A"/>
    <w:rsid w:val="00F11285"/>
    <w:rsid w:val="00F114B9"/>
    <w:rsid w:val="00F11DF5"/>
    <w:rsid w:val="00F1458F"/>
    <w:rsid w:val="00F15357"/>
    <w:rsid w:val="00F2236F"/>
    <w:rsid w:val="00F2535F"/>
    <w:rsid w:val="00F30856"/>
    <w:rsid w:val="00F309CC"/>
    <w:rsid w:val="00F311B1"/>
    <w:rsid w:val="00F33198"/>
    <w:rsid w:val="00F33ECD"/>
    <w:rsid w:val="00F40099"/>
    <w:rsid w:val="00F42D75"/>
    <w:rsid w:val="00F467FA"/>
    <w:rsid w:val="00F51BC9"/>
    <w:rsid w:val="00F53FA6"/>
    <w:rsid w:val="00F65FF4"/>
    <w:rsid w:val="00F72CE0"/>
    <w:rsid w:val="00F730A6"/>
    <w:rsid w:val="00F744C4"/>
    <w:rsid w:val="00F96416"/>
    <w:rsid w:val="00F96F4B"/>
    <w:rsid w:val="00FA1045"/>
    <w:rsid w:val="00FA137F"/>
    <w:rsid w:val="00FA2ADB"/>
    <w:rsid w:val="00FA37E9"/>
    <w:rsid w:val="00FA6CE8"/>
    <w:rsid w:val="00FA6EA1"/>
    <w:rsid w:val="00FB031F"/>
    <w:rsid w:val="00FB0D26"/>
    <w:rsid w:val="00FC1CA6"/>
    <w:rsid w:val="00FC6DC1"/>
    <w:rsid w:val="00FD0DB1"/>
    <w:rsid w:val="00FD1244"/>
    <w:rsid w:val="00FD3839"/>
    <w:rsid w:val="00FD68B3"/>
    <w:rsid w:val="00FD7F90"/>
    <w:rsid w:val="00FE1868"/>
    <w:rsid w:val="00FE3386"/>
    <w:rsid w:val="00FE52F0"/>
    <w:rsid w:val="00FE5D70"/>
    <w:rsid w:val="00FF138C"/>
    <w:rsid w:val="00FF264A"/>
    <w:rsid w:val="00FF3E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6C"/>
    <w:pPr>
      <w:spacing w:after="200" w:line="276" w:lineRule="auto"/>
    </w:pPr>
    <w:rPr>
      <w:rFonts w:eastAsia="Times New Roman"/>
      <w:sz w:val="22"/>
      <w:szCs w:val="22"/>
    </w:rPr>
  </w:style>
  <w:style w:type="paragraph" w:styleId="Heading1">
    <w:name w:val="heading 1"/>
    <w:aliases w:val="1,section,heading 1.1,h1,L1,dd heading 1,dh1,SITA,H1,Chapter,Document Header1,H1 Char,Heading 1 Char Char Char Char Char Char Char Char Char,Heading 1 Char Char Char Char,Heading 11,H1 Char1,Heading 1 Char Char Char,mtmis-head1"/>
    <w:link w:val="Heading1Char"/>
    <w:autoRedefine/>
    <w:qFormat/>
    <w:rsid w:val="007A046C"/>
    <w:pPr>
      <w:keepNext/>
      <w:ind w:left="432"/>
      <w:outlineLvl w:val="0"/>
    </w:pPr>
    <w:rPr>
      <w:rFonts w:ascii="Book Antiqua" w:eastAsia="Batang" w:hAnsi="Book Antiqua" w:cs="Times New Roman"/>
      <w:caps/>
      <w:sz w:val="32"/>
      <w:szCs w:val="24"/>
      <w:lang w:eastAsia="ko-KR"/>
    </w:rPr>
  </w:style>
  <w:style w:type="paragraph" w:styleId="Heading2">
    <w:name w:val="heading 2"/>
    <w:aliases w:val="h2,L2,dd heading 2,dh2,2,sub-sect,H2,Reset numbering,Heading 2 Hidden,PA Major Section,h21,Major,numbered indent 2,ni2,l2,H21,Heading 2 Char Char"/>
    <w:basedOn w:val="Normal"/>
    <w:next w:val="Normal"/>
    <w:qFormat/>
    <w:rsid w:val="007D3973"/>
    <w:pPr>
      <w:keepNext/>
      <w:numPr>
        <w:ilvl w:val="1"/>
        <w:numId w:val="8"/>
      </w:numPr>
      <w:spacing w:after="0" w:line="240" w:lineRule="auto"/>
      <w:jc w:val="center"/>
      <w:outlineLvl w:val="1"/>
    </w:pPr>
    <w:rPr>
      <w:rFonts w:ascii="Book Antiqua" w:hAnsi="Book Antiqua" w:cs="Times New Roman"/>
      <w:b/>
      <w:sz w:val="32"/>
      <w:szCs w:val="28"/>
    </w:rPr>
  </w:style>
  <w:style w:type="paragraph" w:styleId="Heading4">
    <w:name w:val="heading 4"/>
    <w:aliases w:val="mtmis-head4,H4"/>
    <w:basedOn w:val="Normal"/>
    <w:next w:val="Normal"/>
    <w:qFormat/>
    <w:rsid w:val="007D3973"/>
    <w:pPr>
      <w:keepNext/>
      <w:numPr>
        <w:ilvl w:val="3"/>
        <w:numId w:val="8"/>
      </w:numPr>
      <w:spacing w:after="0" w:line="240" w:lineRule="auto"/>
      <w:jc w:val="both"/>
      <w:outlineLvl w:val="3"/>
    </w:pPr>
    <w:rPr>
      <w:rFonts w:ascii="Times New Roman" w:hAnsi="Times New Roman" w:cs="Times New Roman"/>
      <w:b/>
      <w:bCs/>
      <w:color w:val="000000"/>
      <w:szCs w:val="20"/>
    </w:rPr>
  </w:style>
  <w:style w:type="paragraph" w:styleId="Heading5">
    <w:name w:val="heading 5"/>
    <w:aliases w:val="DO NOT USE_h5,H5"/>
    <w:basedOn w:val="Normal"/>
    <w:next w:val="Normal"/>
    <w:qFormat/>
    <w:rsid w:val="007D3973"/>
    <w:pPr>
      <w:keepNext/>
      <w:framePr w:hSpace="180" w:wrap="around" w:vAnchor="text" w:hAnchor="margin" w:y="-179"/>
      <w:numPr>
        <w:ilvl w:val="4"/>
        <w:numId w:val="8"/>
      </w:numPr>
      <w:spacing w:after="0" w:line="240" w:lineRule="auto"/>
      <w:outlineLvl w:val="4"/>
    </w:pPr>
    <w:rPr>
      <w:rFonts w:ascii="Book Antiqua" w:eastAsia="MS Mincho" w:hAnsi="Book Antiqua"/>
      <w:b/>
      <w:bCs/>
      <w:sz w:val="20"/>
      <w:szCs w:val="24"/>
      <w:lang w:eastAsia="ja-JP"/>
    </w:rPr>
  </w:style>
  <w:style w:type="paragraph" w:styleId="Heading6">
    <w:name w:val="heading 6"/>
    <w:aliases w:val="DO NOT USE_h6"/>
    <w:basedOn w:val="Normal"/>
    <w:next w:val="Normal"/>
    <w:qFormat/>
    <w:rsid w:val="007D3973"/>
    <w:pPr>
      <w:keepNext/>
      <w:numPr>
        <w:ilvl w:val="5"/>
        <w:numId w:val="8"/>
      </w:numPr>
      <w:spacing w:after="0" w:line="240" w:lineRule="auto"/>
      <w:ind w:right="90"/>
      <w:jc w:val="center"/>
      <w:outlineLvl w:val="5"/>
    </w:pPr>
    <w:rPr>
      <w:rFonts w:ascii="Arial" w:hAnsi="Arial"/>
      <w:b/>
      <w:sz w:val="20"/>
      <w:szCs w:val="20"/>
      <w:u w:val="single"/>
    </w:rPr>
  </w:style>
  <w:style w:type="paragraph" w:styleId="Heading7">
    <w:name w:val="heading 7"/>
    <w:basedOn w:val="Normal"/>
    <w:next w:val="Normal"/>
    <w:qFormat/>
    <w:rsid w:val="007D3973"/>
    <w:pPr>
      <w:keepNext/>
      <w:numPr>
        <w:ilvl w:val="6"/>
        <w:numId w:val="8"/>
      </w:numPr>
      <w:spacing w:after="0" w:line="240" w:lineRule="auto"/>
      <w:jc w:val="both"/>
      <w:outlineLvl w:val="6"/>
    </w:pPr>
    <w:rPr>
      <w:rFonts w:ascii="Times New Roman" w:hAnsi="Times New Roman" w:cs="Times New Roman"/>
      <w:b/>
      <w:color w:val="000000"/>
      <w:sz w:val="28"/>
      <w:szCs w:val="20"/>
    </w:rPr>
  </w:style>
  <w:style w:type="paragraph" w:styleId="Heading8">
    <w:name w:val="heading 8"/>
    <w:basedOn w:val="Normal"/>
    <w:next w:val="Normal"/>
    <w:qFormat/>
    <w:rsid w:val="007D3973"/>
    <w:pPr>
      <w:keepNext/>
      <w:numPr>
        <w:ilvl w:val="7"/>
        <w:numId w:val="8"/>
      </w:numPr>
      <w:spacing w:after="0" w:line="240" w:lineRule="auto"/>
      <w:ind w:right="720"/>
      <w:jc w:val="both"/>
      <w:outlineLvl w:val="7"/>
    </w:pPr>
    <w:rPr>
      <w:rFonts w:ascii="Times New Roman" w:hAnsi="Times New Roman" w:cs="Times New Roman"/>
      <w:b/>
      <w:color w:val="000000"/>
      <w:sz w:val="28"/>
      <w:szCs w:val="20"/>
    </w:rPr>
  </w:style>
  <w:style w:type="paragraph" w:styleId="Heading9">
    <w:name w:val="heading 9"/>
    <w:basedOn w:val="Normal"/>
    <w:next w:val="Normal"/>
    <w:qFormat/>
    <w:rsid w:val="007D3973"/>
    <w:pPr>
      <w:keepNext/>
      <w:numPr>
        <w:ilvl w:val="8"/>
        <w:numId w:val="8"/>
      </w:numPr>
      <w:spacing w:after="0" w:line="240" w:lineRule="auto"/>
      <w:jc w:val="both"/>
      <w:outlineLvl w:val="8"/>
    </w:pPr>
    <w:rPr>
      <w:rFonts w:ascii="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6D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D6D2C"/>
    <w:pPr>
      <w:tabs>
        <w:tab w:val="center" w:pos="4680"/>
        <w:tab w:val="right" w:pos="9360"/>
      </w:tabs>
    </w:pPr>
    <w:rPr>
      <w:rFonts w:cs="Times New Roman"/>
    </w:rPr>
  </w:style>
  <w:style w:type="character" w:customStyle="1" w:styleId="HeaderChar">
    <w:name w:val="Header Char"/>
    <w:link w:val="Header"/>
    <w:uiPriority w:val="99"/>
    <w:rsid w:val="00BD6D2C"/>
    <w:rPr>
      <w:rFonts w:eastAsia="Times New Roman"/>
      <w:sz w:val="22"/>
      <w:szCs w:val="22"/>
    </w:rPr>
  </w:style>
  <w:style w:type="paragraph" w:styleId="Footer">
    <w:name w:val="footer"/>
    <w:basedOn w:val="Normal"/>
    <w:link w:val="FooterChar"/>
    <w:uiPriority w:val="99"/>
    <w:unhideWhenUsed/>
    <w:rsid w:val="00BD6D2C"/>
    <w:pPr>
      <w:tabs>
        <w:tab w:val="center" w:pos="4680"/>
        <w:tab w:val="right" w:pos="9360"/>
      </w:tabs>
    </w:pPr>
    <w:rPr>
      <w:rFonts w:cs="Times New Roman"/>
    </w:rPr>
  </w:style>
  <w:style w:type="character" w:customStyle="1" w:styleId="FooterChar">
    <w:name w:val="Footer Char"/>
    <w:link w:val="Footer"/>
    <w:uiPriority w:val="99"/>
    <w:rsid w:val="00BD6D2C"/>
    <w:rPr>
      <w:rFonts w:eastAsia="Times New Roman"/>
      <w:sz w:val="22"/>
      <w:szCs w:val="22"/>
    </w:rPr>
  </w:style>
  <w:style w:type="paragraph" w:customStyle="1" w:styleId="Style">
    <w:name w:val="Style"/>
    <w:rsid w:val="006417D3"/>
    <w:pPr>
      <w:widowControl w:val="0"/>
      <w:autoSpaceDE w:val="0"/>
      <w:autoSpaceDN w:val="0"/>
      <w:adjustRightInd w:val="0"/>
    </w:pPr>
    <w:rPr>
      <w:rFonts w:ascii="Times New Roman" w:eastAsia="Times New Roman" w:hAnsi="Times New Roman" w:cs="Times New Roman"/>
      <w:sz w:val="24"/>
      <w:szCs w:val="24"/>
    </w:rPr>
  </w:style>
  <w:style w:type="paragraph" w:customStyle="1" w:styleId="Default">
    <w:name w:val="Default"/>
    <w:rsid w:val="00295202"/>
    <w:pPr>
      <w:autoSpaceDE w:val="0"/>
      <w:autoSpaceDN w:val="0"/>
      <w:adjustRightInd w:val="0"/>
    </w:pPr>
    <w:rPr>
      <w:rFonts w:cs="Calibri"/>
      <w:color w:val="000000"/>
      <w:sz w:val="24"/>
      <w:szCs w:val="24"/>
    </w:rPr>
  </w:style>
  <w:style w:type="paragraph" w:styleId="BodyText">
    <w:name w:val="Body Text"/>
    <w:basedOn w:val="Normal"/>
    <w:rsid w:val="007D3973"/>
    <w:pPr>
      <w:spacing w:after="0" w:line="240" w:lineRule="auto"/>
    </w:pPr>
    <w:rPr>
      <w:rFonts w:ascii="Arial" w:hAnsi="Arial" w:cs="Times New Roman"/>
      <w:sz w:val="24"/>
      <w:szCs w:val="20"/>
    </w:rPr>
  </w:style>
  <w:style w:type="paragraph" w:customStyle="1" w:styleId="NormalBookAntiqua">
    <w:name w:val="Normal Book Antiqua"/>
    <w:basedOn w:val="Default"/>
    <w:next w:val="Default"/>
    <w:rsid w:val="007D3973"/>
    <w:pPr>
      <w:spacing w:after="120"/>
    </w:pPr>
    <w:rPr>
      <w:rFonts w:ascii="Book Antiqua" w:eastAsia="Times New Roman" w:hAnsi="Book Antiqua" w:cs="Times New Roman"/>
      <w:color w:val="auto"/>
    </w:rPr>
  </w:style>
  <w:style w:type="character" w:styleId="PageNumber">
    <w:name w:val="page number"/>
    <w:basedOn w:val="DefaultParagraphFont"/>
    <w:rsid w:val="00B950F0"/>
  </w:style>
  <w:style w:type="paragraph" w:styleId="BalloonText">
    <w:name w:val="Balloon Text"/>
    <w:basedOn w:val="Normal"/>
    <w:semiHidden/>
    <w:rsid w:val="001A739C"/>
    <w:rPr>
      <w:rFonts w:ascii="Tahoma" w:hAnsi="Tahoma" w:cs="Tahoma"/>
      <w:sz w:val="16"/>
      <w:szCs w:val="16"/>
    </w:rPr>
  </w:style>
  <w:style w:type="paragraph" w:styleId="ListParagraph">
    <w:name w:val="List Paragraph"/>
    <w:basedOn w:val="Normal"/>
    <w:link w:val="ListParagraphChar"/>
    <w:qFormat/>
    <w:rsid w:val="008D3C70"/>
    <w:pPr>
      <w:ind w:left="720"/>
      <w:contextualSpacing/>
    </w:pPr>
    <w:rPr>
      <w:rFonts w:eastAsia="Calibri" w:cs="Times New Roman"/>
    </w:rPr>
  </w:style>
  <w:style w:type="paragraph" w:styleId="NoSpacing">
    <w:name w:val="No Spacing"/>
    <w:uiPriority w:val="1"/>
    <w:qFormat/>
    <w:rsid w:val="00911B95"/>
    <w:rPr>
      <w:rFonts w:ascii="Times New Roman" w:eastAsia="Times New Roman" w:hAnsi="Times New Roman" w:cs="Times New Roman"/>
      <w:sz w:val="24"/>
      <w:szCs w:val="24"/>
    </w:rPr>
  </w:style>
  <w:style w:type="character" w:customStyle="1" w:styleId="ListParagraphChar">
    <w:name w:val="List Paragraph Char"/>
    <w:link w:val="ListParagraph"/>
    <w:locked/>
    <w:rsid w:val="00762117"/>
    <w:rPr>
      <w:rFonts w:cs="Times New Roman"/>
      <w:sz w:val="22"/>
      <w:szCs w:val="22"/>
    </w:rPr>
  </w:style>
  <w:style w:type="paragraph" w:styleId="BodyText3">
    <w:name w:val="Body Text 3"/>
    <w:basedOn w:val="Normal"/>
    <w:link w:val="BodyText3Char"/>
    <w:uiPriority w:val="99"/>
    <w:semiHidden/>
    <w:unhideWhenUsed/>
    <w:rsid w:val="008E59D0"/>
    <w:pPr>
      <w:spacing w:after="120"/>
    </w:pPr>
    <w:rPr>
      <w:sz w:val="16"/>
      <w:szCs w:val="16"/>
    </w:rPr>
  </w:style>
  <w:style w:type="character" w:customStyle="1" w:styleId="BodyText3Char">
    <w:name w:val="Body Text 3 Char"/>
    <w:basedOn w:val="DefaultParagraphFont"/>
    <w:link w:val="BodyText3"/>
    <w:uiPriority w:val="99"/>
    <w:semiHidden/>
    <w:rsid w:val="008E59D0"/>
    <w:rPr>
      <w:rFonts w:eastAsia="Times New Roman"/>
      <w:sz w:val="16"/>
      <w:szCs w:val="16"/>
    </w:rPr>
  </w:style>
  <w:style w:type="character" w:customStyle="1" w:styleId="apple-style-span">
    <w:name w:val="apple-style-span"/>
    <w:basedOn w:val="DefaultParagraphFont"/>
    <w:rsid w:val="008E59D0"/>
  </w:style>
  <w:style w:type="character" w:customStyle="1" w:styleId="apple-converted-space">
    <w:name w:val="apple-converted-space"/>
    <w:basedOn w:val="DefaultParagraphFont"/>
    <w:rsid w:val="008E59D0"/>
  </w:style>
  <w:style w:type="character" w:styleId="Strong">
    <w:name w:val="Strong"/>
    <w:basedOn w:val="DefaultParagraphFont"/>
    <w:uiPriority w:val="22"/>
    <w:qFormat/>
    <w:rsid w:val="003256D3"/>
    <w:rPr>
      <w:b/>
      <w:bCs/>
    </w:rPr>
  </w:style>
  <w:style w:type="paragraph" w:customStyle="1" w:styleId="heading10">
    <w:name w:val="heading1"/>
    <w:basedOn w:val="Heading1"/>
    <w:link w:val="heading1Char0"/>
    <w:qFormat/>
    <w:rsid w:val="007A046C"/>
    <w:rPr>
      <w:color w:val="548DD4" w:themeColor="text2" w:themeTint="99"/>
    </w:rPr>
  </w:style>
  <w:style w:type="character" w:customStyle="1" w:styleId="Heading1Char">
    <w:name w:val="Heading 1 Char"/>
    <w:aliases w:val="1 Char,section Char,heading 1.1 Char,h1 Char,L1 Char,dd heading 1 Char,dh1 Char,SITA Char,H1 Char2,Chapter Char,Document Header1 Char,H1 Char Char,Heading 1 Char Char Char Char Char Char Char Char Char Char,Heading 11 Char,H1 Char1 Char"/>
    <w:basedOn w:val="DefaultParagraphFont"/>
    <w:link w:val="Heading1"/>
    <w:rsid w:val="007A046C"/>
    <w:rPr>
      <w:rFonts w:ascii="Book Antiqua" w:eastAsia="Batang" w:hAnsi="Book Antiqua" w:cs="Times New Roman"/>
      <w:caps/>
      <w:sz w:val="32"/>
      <w:szCs w:val="24"/>
      <w:lang w:eastAsia="ko-KR"/>
    </w:rPr>
  </w:style>
  <w:style w:type="character" w:customStyle="1" w:styleId="heading1Char0">
    <w:name w:val="heading1 Char"/>
    <w:basedOn w:val="Heading1Char"/>
    <w:link w:val="heading10"/>
    <w:rsid w:val="007A046C"/>
    <w:rPr>
      <w:rFonts w:ascii="Book Antiqua" w:eastAsia="Batang" w:hAnsi="Book Antiqua" w:cs="Times New Roman"/>
      <w:caps/>
      <w:color w:val="548DD4" w:themeColor="text2" w:themeTint="99"/>
      <w:sz w:val="32"/>
      <w:szCs w:val="24"/>
      <w:lang w:eastAsia="ko-KR"/>
    </w:rPr>
  </w:style>
  <w:style w:type="paragraph" w:styleId="TOCHeading">
    <w:name w:val="TOC Heading"/>
    <w:basedOn w:val="Heading1"/>
    <w:next w:val="Normal"/>
    <w:uiPriority w:val="39"/>
    <w:semiHidden/>
    <w:unhideWhenUsed/>
    <w:qFormat/>
    <w:rsid w:val="007A046C"/>
    <w:pPr>
      <w:keepLines/>
      <w:spacing w:before="480" w:line="276" w:lineRule="auto"/>
      <w:ind w:left="0"/>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1">
    <w:name w:val="toc 1"/>
    <w:basedOn w:val="Normal"/>
    <w:next w:val="Normal"/>
    <w:autoRedefine/>
    <w:uiPriority w:val="39"/>
    <w:unhideWhenUsed/>
    <w:rsid w:val="007A046C"/>
    <w:pPr>
      <w:spacing w:after="100"/>
    </w:pPr>
  </w:style>
  <w:style w:type="character" w:styleId="Hyperlink">
    <w:name w:val="Hyperlink"/>
    <w:basedOn w:val="DefaultParagraphFont"/>
    <w:uiPriority w:val="99"/>
    <w:unhideWhenUsed/>
    <w:rsid w:val="007A046C"/>
    <w:rPr>
      <w:color w:val="0000FF" w:themeColor="hyperlink"/>
      <w:u w:val="single"/>
    </w:rPr>
  </w:style>
  <w:style w:type="character" w:styleId="LineNumber">
    <w:name w:val="line number"/>
    <w:basedOn w:val="DefaultParagraphFont"/>
    <w:uiPriority w:val="99"/>
    <w:semiHidden/>
    <w:unhideWhenUsed/>
    <w:rsid w:val="00F30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6C"/>
    <w:pPr>
      <w:spacing w:after="200" w:line="276" w:lineRule="auto"/>
    </w:pPr>
    <w:rPr>
      <w:rFonts w:eastAsia="Times New Roman"/>
      <w:sz w:val="22"/>
      <w:szCs w:val="22"/>
    </w:rPr>
  </w:style>
  <w:style w:type="paragraph" w:styleId="Heading1">
    <w:name w:val="heading 1"/>
    <w:aliases w:val="1,section,heading 1.1,h1,L1,dd heading 1,dh1,SITA,H1,Chapter,Document Header1,H1 Char,Heading 1 Char Char Char Char Char Char Char Char Char,Heading 1 Char Char Char Char,Heading 11,H1 Char1,Heading 1 Char Char Char,mtmis-head1"/>
    <w:link w:val="Heading1Char"/>
    <w:autoRedefine/>
    <w:qFormat/>
    <w:rsid w:val="007A046C"/>
    <w:pPr>
      <w:keepNext/>
      <w:ind w:left="432"/>
      <w:outlineLvl w:val="0"/>
    </w:pPr>
    <w:rPr>
      <w:rFonts w:ascii="Book Antiqua" w:eastAsia="Batang" w:hAnsi="Book Antiqua" w:cs="Times New Roman"/>
      <w:caps/>
      <w:sz w:val="32"/>
      <w:szCs w:val="24"/>
      <w:lang w:eastAsia="ko-KR"/>
    </w:rPr>
  </w:style>
  <w:style w:type="paragraph" w:styleId="Heading2">
    <w:name w:val="heading 2"/>
    <w:aliases w:val="h2,L2,dd heading 2,dh2,2,sub-sect,H2,Reset numbering,Heading 2 Hidden,PA Major Section,h21,Major,numbered indent 2,ni2,l2,H21,Heading 2 Char Char"/>
    <w:basedOn w:val="Normal"/>
    <w:next w:val="Normal"/>
    <w:qFormat/>
    <w:rsid w:val="007D3973"/>
    <w:pPr>
      <w:keepNext/>
      <w:numPr>
        <w:ilvl w:val="1"/>
        <w:numId w:val="8"/>
      </w:numPr>
      <w:spacing w:after="0" w:line="240" w:lineRule="auto"/>
      <w:jc w:val="center"/>
      <w:outlineLvl w:val="1"/>
    </w:pPr>
    <w:rPr>
      <w:rFonts w:ascii="Book Antiqua" w:hAnsi="Book Antiqua" w:cs="Times New Roman"/>
      <w:b/>
      <w:sz w:val="32"/>
      <w:szCs w:val="28"/>
    </w:rPr>
  </w:style>
  <w:style w:type="paragraph" w:styleId="Heading4">
    <w:name w:val="heading 4"/>
    <w:aliases w:val="mtmis-head4,H4"/>
    <w:basedOn w:val="Normal"/>
    <w:next w:val="Normal"/>
    <w:qFormat/>
    <w:rsid w:val="007D3973"/>
    <w:pPr>
      <w:keepNext/>
      <w:numPr>
        <w:ilvl w:val="3"/>
        <w:numId w:val="8"/>
      </w:numPr>
      <w:spacing w:after="0" w:line="240" w:lineRule="auto"/>
      <w:jc w:val="both"/>
      <w:outlineLvl w:val="3"/>
    </w:pPr>
    <w:rPr>
      <w:rFonts w:ascii="Times New Roman" w:hAnsi="Times New Roman" w:cs="Times New Roman"/>
      <w:b/>
      <w:bCs/>
      <w:color w:val="000000"/>
      <w:szCs w:val="20"/>
    </w:rPr>
  </w:style>
  <w:style w:type="paragraph" w:styleId="Heading5">
    <w:name w:val="heading 5"/>
    <w:aliases w:val="DO NOT USE_h5,H5"/>
    <w:basedOn w:val="Normal"/>
    <w:next w:val="Normal"/>
    <w:qFormat/>
    <w:rsid w:val="007D3973"/>
    <w:pPr>
      <w:keepNext/>
      <w:framePr w:hSpace="180" w:wrap="around" w:vAnchor="text" w:hAnchor="margin" w:y="-179"/>
      <w:numPr>
        <w:ilvl w:val="4"/>
        <w:numId w:val="8"/>
      </w:numPr>
      <w:spacing w:after="0" w:line="240" w:lineRule="auto"/>
      <w:outlineLvl w:val="4"/>
    </w:pPr>
    <w:rPr>
      <w:rFonts w:ascii="Book Antiqua" w:eastAsia="MS Mincho" w:hAnsi="Book Antiqua"/>
      <w:b/>
      <w:bCs/>
      <w:sz w:val="20"/>
      <w:szCs w:val="24"/>
      <w:lang w:eastAsia="ja-JP"/>
    </w:rPr>
  </w:style>
  <w:style w:type="paragraph" w:styleId="Heading6">
    <w:name w:val="heading 6"/>
    <w:aliases w:val="DO NOT USE_h6"/>
    <w:basedOn w:val="Normal"/>
    <w:next w:val="Normal"/>
    <w:qFormat/>
    <w:rsid w:val="007D3973"/>
    <w:pPr>
      <w:keepNext/>
      <w:numPr>
        <w:ilvl w:val="5"/>
        <w:numId w:val="8"/>
      </w:numPr>
      <w:spacing w:after="0" w:line="240" w:lineRule="auto"/>
      <w:ind w:right="90"/>
      <w:jc w:val="center"/>
      <w:outlineLvl w:val="5"/>
    </w:pPr>
    <w:rPr>
      <w:rFonts w:ascii="Arial" w:hAnsi="Arial"/>
      <w:b/>
      <w:sz w:val="20"/>
      <w:szCs w:val="20"/>
      <w:u w:val="single"/>
    </w:rPr>
  </w:style>
  <w:style w:type="paragraph" w:styleId="Heading7">
    <w:name w:val="heading 7"/>
    <w:basedOn w:val="Normal"/>
    <w:next w:val="Normal"/>
    <w:qFormat/>
    <w:rsid w:val="007D3973"/>
    <w:pPr>
      <w:keepNext/>
      <w:numPr>
        <w:ilvl w:val="6"/>
        <w:numId w:val="8"/>
      </w:numPr>
      <w:spacing w:after="0" w:line="240" w:lineRule="auto"/>
      <w:jc w:val="both"/>
      <w:outlineLvl w:val="6"/>
    </w:pPr>
    <w:rPr>
      <w:rFonts w:ascii="Times New Roman" w:hAnsi="Times New Roman" w:cs="Times New Roman"/>
      <w:b/>
      <w:color w:val="000000"/>
      <w:sz w:val="28"/>
      <w:szCs w:val="20"/>
    </w:rPr>
  </w:style>
  <w:style w:type="paragraph" w:styleId="Heading8">
    <w:name w:val="heading 8"/>
    <w:basedOn w:val="Normal"/>
    <w:next w:val="Normal"/>
    <w:qFormat/>
    <w:rsid w:val="007D3973"/>
    <w:pPr>
      <w:keepNext/>
      <w:numPr>
        <w:ilvl w:val="7"/>
        <w:numId w:val="8"/>
      </w:numPr>
      <w:spacing w:after="0" w:line="240" w:lineRule="auto"/>
      <w:ind w:right="720"/>
      <w:jc w:val="both"/>
      <w:outlineLvl w:val="7"/>
    </w:pPr>
    <w:rPr>
      <w:rFonts w:ascii="Times New Roman" w:hAnsi="Times New Roman" w:cs="Times New Roman"/>
      <w:b/>
      <w:color w:val="000000"/>
      <w:sz w:val="28"/>
      <w:szCs w:val="20"/>
    </w:rPr>
  </w:style>
  <w:style w:type="paragraph" w:styleId="Heading9">
    <w:name w:val="heading 9"/>
    <w:basedOn w:val="Normal"/>
    <w:next w:val="Normal"/>
    <w:qFormat/>
    <w:rsid w:val="007D3973"/>
    <w:pPr>
      <w:keepNext/>
      <w:numPr>
        <w:ilvl w:val="8"/>
        <w:numId w:val="8"/>
      </w:numPr>
      <w:spacing w:after="0" w:line="240" w:lineRule="auto"/>
      <w:jc w:val="both"/>
      <w:outlineLvl w:val="8"/>
    </w:pPr>
    <w:rPr>
      <w:rFonts w:ascii="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6D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D6D2C"/>
    <w:pPr>
      <w:tabs>
        <w:tab w:val="center" w:pos="4680"/>
        <w:tab w:val="right" w:pos="9360"/>
      </w:tabs>
    </w:pPr>
    <w:rPr>
      <w:rFonts w:cs="Times New Roman"/>
    </w:rPr>
  </w:style>
  <w:style w:type="character" w:customStyle="1" w:styleId="HeaderChar">
    <w:name w:val="Header Char"/>
    <w:link w:val="Header"/>
    <w:uiPriority w:val="99"/>
    <w:rsid w:val="00BD6D2C"/>
    <w:rPr>
      <w:rFonts w:eastAsia="Times New Roman"/>
      <w:sz w:val="22"/>
      <w:szCs w:val="22"/>
    </w:rPr>
  </w:style>
  <w:style w:type="paragraph" w:styleId="Footer">
    <w:name w:val="footer"/>
    <w:basedOn w:val="Normal"/>
    <w:link w:val="FooterChar"/>
    <w:uiPriority w:val="99"/>
    <w:unhideWhenUsed/>
    <w:rsid w:val="00BD6D2C"/>
    <w:pPr>
      <w:tabs>
        <w:tab w:val="center" w:pos="4680"/>
        <w:tab w:val="right" w:pos="9360"/>
      </w:tabs>
    </w:pPr>
    <w:rPr>
      <w:rFonts w:cs="Times New Roman"/>
    </w:rPr>
  </w:style>
  <w:style w:type="character" w:customStyle="1" w:styleId="FooterChar">
    <w:name w:val="Footer Char"/>
    <w:link w:val="Footer"/>
    <w:uiPriority w:val="99"/>
    <w:rsid w:val="00BD6D2C"/>
    <w:rPr>
      <w:rFonts w:eastAsia="Times New Roman"/>
      <w:sz w:val="22"/>
      <w:szCs w:val="22"/>
    </w:rPr>
  </w:style>
  <w:style w:type="paragraph" w:customStyle="1" w:styleId="Style">
    <w:name w:val="Style"/>
    <w:rsid w:val="006417D3"/>
    <w:pPr>
      <w:widowControl w:val="0"/>
      <w:autoSpaceDE w:val="0"/>
      <w:autoSpaceDN w:val="0"/>
      <w:adjustRightInd w:val="0"/>
    </w:pPr>
    <w:rPr>
      <w:rFonts w:ascii="Times New Roman" w:eastAsia="Times New Roman" w:hAnsi="Times New Roman" w:cs="Times New Roman"/>
      <w:sz w:val="24"/>
      <w:szCs w:val="24"/>
    </w:rPr>
  </w:style>
  <w:style w:type="paragraph" w:customStyle="1" w:styleId="Default">
    <w:name w:val="Default"/>
    <w:rsid w:val="00295202"/>
    <w:pPr>
      <w:autoSpaceDE w:val="0"/>
      <w:autoSpaceDN w:val="0"/>
      <w:adjustRightInd w:val="0"/>
    </w:pPr>
    <w:rPr>
      <w:rFonts w:cs="Calibri"/>
      <w:color w:val="000000"/>
      <w:sz w:val="24"/>
      <w:szCs w:val="24"/>
    </w:rPr>
  </w:style>
  <w:style w:type="paragraph" w:styleId="BodyText">
    <w:name w:val="Body Text"/>
    <w:basedOn w:val="Normal"/>
    <w:rsid w:val="007D3973"/>
    <w:pPr>
      <w:spacing w:after="0" w:line="240" w:lineRule="auto"/>
    </w:pPr>
    <w:rPr>
      <w:rFonts w:ascii="Arial" w:hAnsi="Arial" w:cs="Times New Roman"/>
      <w:sz w:val="24"/>
      <w:szCs w:val="20"/>
    </w:rPr>
  </w:style>
  <w:style w:type="paragraph" w:customStyle="1" w:styleId="NormalBookAntiqua">
    <w:name w:val="Normal Book Antiqua"/>
    <w:basedOn w:val="Default"/>
    <w:next w:val="Default"/>
    <w:rsid w:val="007D3973"/>
    <w:pPr>
      <w:spacing w:after="120"/>
    </w:pPr>
    <w:rPr>
      <w:rFonts w:ascii="Book Antiqua" w:eastAsia="Times New Roman" w:hAnsi="Book Antiqua" w:cs="Times New Roman"/>
      <w:color w:val="auto"/>
    </w:rPr>
  </w:style>
  <w:style w:type="character" w:styleId="PageNumber">
    <w:name w:val="page number"/>
    <w:basedOn w:val="DefaultParagraphFont"/>
    <w:rsid w:val="00B950F0"/>
  </w:style>
  <w:style w:type="paragraph" w:styleId="BalloonText">
    <w:name w:val="Balloon Text"/>
    <w:basedOn w:val="Normal"/>
    <w:semiHidden/>
    <w:rsid w:val="001A739C"/>
    <w:rPr>
      <w:rFonts w:ascii="Tahoma" w:hAnsi="Tahoma" w:cs="Tahoma"/>
      <w:sz w:val="16"/>
      <w:szCs w:val="16"/>
    </w:rPr>
  </w:style>
  <w:style w:type="paragraph" w:styleId="ListParagraph">
    <w:name w:val="List Paragraph"/>
    <w:basedOn w:val="Normal"/>
    <w:link w:val="ListParagraphChar"/>
    <w:qFormat/>
    <w:rsid w:val="008D3C70"/>
    <w:pPr>
      <w:ind w:left="720"/>
      <w:contextualSpacing/>
    </w:pPr>
    <w:rPr>
      <w:rFonts w:eastAsia="Calibri" w:cs="Times New Roman"/>
    </w:rPr>
  </w:style>
  <w:style w:type="paragraph" w:styleId="NoSpacing">
    <w:name w:val="No Spacing"/>
    <w:uiPriority w:val="1"/>
    <w:qFormat/>
    <w:rsid w:val="00911B95"/>
    <w:rPr>
      <w:rFonts w:ascii="Times New Roman" w:eastAsia="Times New Roman" w:hAnsi="Times New Roman" w:cs="Times New Roman"/>
      <w:sz w:val="24"/>
      <w:szCs w:val="24"/>
    </w:rPr>
  </w:style>
  <w:style w:type="character" w:customStyle="1" w:styleId="ListParagraphChar">
    <w:name w:val="List Paragraph Char"/>
    <w:link w:val="ListParagraph"/>
    <w:locked/>
    <w:rsid w:val="00762117"/>
    <w:rPr>
      <w:rFonts w:cs="Times New Roman"/>
      <w:sz w:val="22"/>
      <w:szCs w:val="22"/>
    </w:rPr>
  </w:style>
  <w:style w:type="paragraph" w:styleId="BodyText3">
    <w:name w:val="Body Text 3"/>
    <w:basedOn w:val="Normal"/>
    <w:link w:val="BodyText3Char"/>
    <w:uiPriority w:val="99"/>
    <w:semiHidden/>
    <w:unhideWhenUsed/>
    <w:rsid w:val="008E59D0"/>
    <w:pPr>
      <w:spacing w:after="120"/>
    </w:pPr>
    <w:rPr>
      <w:sz w:val="16"/>
      <w:szCs w:val="16"/>
    </w:rPr>
  </w:style>
  <w:style w:type="character" w:customStyle="1" w:styleId="BodyText3Char">
    <w:name w:val="Body Text 3 Char"/>
    <w:basedOn w:val="DefaultParagraphFont"/>
    <w:link w:val="BodyText3"/>
    <w:uiPriority w:val="99"/>
    <w:semiHidden/>
    <w:rsid w:val="008E59D0"/>
    <w:rPr>
      <w:rFonts w:eastAsia="Times New Roman"/>
      <w:sz w:val="16"/>
      <w:szCs w:val="16"/>
    </w:rPr>
  </w:style>
  <w:style w:type="character" w:customStyle="1" w:styleId="apple-style-span">
    <w:name w:val="apple-style-span"/>
    <w:basedOn w:val="DefaultParagraphFont"/>
    <w:rsid w:val="008E59D0"/>
  </w:style>
  <w:style w:type="character" w:customStyle="1" w:styleId="apple-converted-space">
    <w:name w:val="apple-converted-space"/>
    <w:basedOn w:val="DefaultParagraphFont"/>
    <w:rsid w:val="008E59D0"/>
  </w:style>
  <w:style w:type="character" w:styleId="Strong">
    <w:name w:val="Strong"/>
    <w:basedOn w:val="DefaultParagraphFont"/>
    <w:uiPriority w:val="22"/>
    <w:qFormat/>
    <w:rsid w:val="003256D3"/>
    <w:rPr>
      <w:b/>
      <w:bCs/>
    </w:rPr>
  </w:style>
  <w:style w:type="paragraph" w:customStyle="1" w:styleId="heading10">
    <w:name w:val="heading1"/>
    <w:basedOn w:val="Heading1"/>
    <w:link w:val="heading1Char0"/>
    <w:qFormat/>
    <w:rsid w:val="007A046C"/>
    <w:rPr>
      <w:color w:val="548DD4" w:themeColor="text2" w:themeTint="99"/>
    </w:rPr>
  </w:style>
  <w:style w:type="character" w:customStyle="1" w:styleId="Heading1Char">
    <w:name w:val="Heading 1 Char"/>
    <w:aliases w:val="1 Char,section Char,heading 1.1 Char,h1 Char,L1 Char,dd heading 1 Char,dh1 Char,SITA Char,H1 Char2,Chapter Char,Document Header1 Char,H1 Char Char,Heading 1 Char Char Char Char Char Char Char Char Char Char,Heading 11 Char,H1 Char1 Char"/>
    <w:basedOn w:val="DefaultParagraphFont"/>
    <w:link w:val="Heading1"/>
    <w:rsid w:val="007A046C"/>
    <w:rPr>
      <w:rFonts w:ascii="Book Antiqua" w:eastAsia="Batang" w:hAnsi="Book Antiqua" w:cs="Times New Roman"/>
      <w:caps/>
      <w:sz w:val="32"/>
      <w:szCs w:val="24"/>
      <w:lang w:eastAsia="ko-KR"/>
    </w:rPr>
  </w:style>
  <w:style w:type="character" w:customStyle="1" w:styleId="heading1Char0">
    <w:name w:val="heading1 Char"/>
    <w:basedOn w:val="Heading1Char"/>
    <w:link w:val="heading10"/>
    <w:rsid w:val="007A046C"/>
    <w:rPr>
      <w:rFonts w:ascii="Book Antiqua" w:eastAsia="Batang" w:hAnsi="Book Antiqua" w:cs="Times New Roman"/>
      <w:caps/>
      <w:color w:val="548DD4" w:themeColor="text2" w:themeTint="99"/>
      <w:sz w:val="32"/>
      <w:szCs w:val="24"/>
      <w:lang w:eastAsia="ko-KR"/>
    </w:rPr>
  </w:style>
  <w:style w:type="paragraph" w:styleId="TOCHeading">
    <w:name w:val="TOC Heading"/>
    <w:basedOn w:val="Heading1"/>
    <w:next w:val="Normal"/>
    <w:uiPriority w:val="39"/>
    <w:semiHidden/>
    <w:unhideWhenUsed/>
    <w:qFormat/>
    <w:rsid w:val="007A046C"/>
    <w:pPr>
      <w:keepLines/>
      <w:spacing w:before="480" w:line="276" w:lineRule="auto"/>
      <w:ind w:left="0"/>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1">
    <w:name w:val="toc 1"/>
    <w:basedOn w:val="Normal"/>
    <w:next w:val="Normal"/>
    <w:autoRedefine/>
    <w:uiPriority w:val="39"/>
    <w:unhideWhenUsed/>
    <w:rsid w:val="007A046C"/>
    <w:pPr>
      <w:spacing w:after="100"/>
    </w:pPr>
  </w:style>
  <w:style w:type="character" w:styleId="Hyperlink">
    <w:name w:val="Hyperlink"/>
    <w:basedOn w:val="DefaultParagraphFont"/>
    <w:uiPriority w:val="99"/>
    <w:unhideWhenUsed/>
    <w:rsid w:val="007A046C"/>
    <w:rPr>
      <w:color w:val="0000FF" w:themeColor="hyperlink"/>
      <w:u w:val="single"/>
    </w:rPr>
  </w:style>
  <w:style w:type="character" w:styleId="LineNumber">
    <w:name w:val="line number"/>
    <w:basedOn w:val="DefaultParagraphFont"/>
    <w:uiPriority w:val="99"/>
    <w:semiHidden/>
    <w:unhideWhenUsed/>
    <w:rsid w:val="00F3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5929">
      <w:bodyDiv w:val="1"/>
      <w:marLeft w:val="0"/>
      <w:marRight w:val="0"/>
      <w:marTop w:val="0"/>
      <w:marBottom w:val="0"/>
      <w:divBdr>
        <w:top w:val="none" w:sz="0" w:space="0" w:color="auto"/>
        <w:left w:val="none" w:sz="0" w:space="0" w:color="auto"/>
        <w:bottom w:val="none" w:sz="0" w:space="0" w:color="auto"/>
        <w:right w:val="none" w:sz="0" w:space="0" w:color="auto"/>
      </w:divBdr>
    </w:div>
    <w:div w:id="709960403">
      <w:bodyDiv w:val="1"/>
      <w:marLeft w:val="0"/>
      <w:marRight w:val="0"/>
      <w:marTop w:val="0"/>
      <w:marBottom w:val="0"/>
      <w:divBdr>
        <w:top w:val="none" w:sz="0" w:space="0" w:color="auto"/>
        <w:left w:val="none" w:sz="0" w:space="0" w:color="auto"/>
        <w:bottom w:val="none" w:sz="0" w:space="0" w:color="auto"/>
        <w:right w:val="none" w:sz="0" w:space="0" w:color="auto"/>
      </w:divBdr>
    </w:div>
    <w:div w:id="14267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BEDB-5B38-4706-8A4F-5EB91339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dc:creator>
  <cp:lastModifiedBy>ppsc</cp:lastModifiedBy>
  <cp:revision>2</cp:revision>
  <cp:lastPrinted>2019-07-09T10:04:00Z</cp:lastPrinted>
  <dcterms:created xsi:type="dcterms:W3CDTF">2019-07-09T10:30:00Z</dcterms:created>
  <dcterms:modified xsi:type="dcterms:W3CDTF">2019-07-09T10:30:00Z</dcterms:modified>
</cp:coreProperties>
</file>